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EF" w:rsidRPr="00D75A7E" w:rsidRDefault="002C3DD0" w:rsidP="00901220">
      <w:pPr>
        <w:jc w:val="center"/>
        <w:rPr>
          <w:b/>
          <w:bCs/>
          <w:sz w:val="26"/>
          <w:szCs w:val="26"/>
        </w:rPr>
      </w:pPr>
      <w:r w:rsidRPr="00D75A7E">
        <w:rPr>
          <w:b/>
          <w:bCs/>
          <w:sz w:val="26"/>
          <w:szCs w:val="26"/>
        </w:rPr>
        <w:t>Phụ lục</w:t>
      </w:r>
      <w:r w:rsidRPr="00D75A7E">
        <w:rPr>
          <w:b/>
          <w:bCs/>
          <w:sz w:val="26"/>
          <w:szCs w:val="26"/>
          <w:lang w:val="en-US"/>
        </w:rPr>
        <w:t xml:space="preserve"> 1</w:t>
      </w:r>
      <w:r w:rsidRPr="00D75A7E">
        <w:rPr>
          <w:b/>
          <w:bCs/>
          <w:sz w:val="26"/>
          <w:szCs w:val="26"/>
        </w:rPr>
        <w:t xml:space="preserve">: Danh mục, số lượng, thông số kỹ thuật hàng hóa </w:t>
      </w:r>
    </w:p>
    <w:p w:rsidR="002C3DD0" w:rsidRPr="00D544EA" w:rsidRDefault="002C3DD0" w:rsidP="00901220">
      <w:pPr>
        <w:jc w:val="center"/>
        <w:rPr>
          <w:b/>
          <w:bCs/>
          <w:lang w:val="en-US"/>
        </w:rPr>
      </w:pPr>
      <w:r w:rsidRPr="00D75A7E">
        <w:rPr>
          <w:b/>
          <w:bCs/>
          <w:sz w:val="26"/>
          <w:szCs w:val="26"/>
        </w:rPr>
        <w:t xml:space="preserve">gói thầu </w:t>
      </w:r>
      <w:r w:rsidR="00901220" w:rsidRPr="00D75A7E">
        <w:rPr>
          <w:b/>
          <w:bCs/>
          <w:sz w:val="26"/>
          <w:szCs w:val="26"/>
        </w:rPr>
        <w:t>Mua sắm các loại băng ghim, dụng cụ khâu cắt dùng trong phòng mổ</w:t>
      </w:r>
      <w:r w:rsidR="007A73B8">
        <w:rPr>
          <w:b/>
          <w:bCs/>
          <w:sz w:val="26"/>
          <w:szCs w:val="26"/>
          <w:lang w:val="en-US"/>
        </w:rPr>
        <w:t xml:space="preserve"> </w:t>
      </w:r>
      <w:r w:rsidR="00D544EA">
        <w:rPr>
          <w:b/>
          <w:bCs/>
          <w:sz w:val="26"/>
          <w:szCs w:val="26"/>
          <w:lang w:val="en-US"/>
        </w:rPr>
        <w:t>năm 2022</w:t>
      </w:r>
    </w:p>
    <w:p w:rsidR="002C3DD0" w:rsidRPr="00D75A7E" w:rsidRDefault="002C3DD0" w:rsidP="002C3DD0">
      <w:pPr>
        <w:spacing w:after="120"/>
        <w:jc w:val="center"/>
        <w:rPr>
          <w:i/>
          <w:iCs/>
          <w:sz w:val="26"/>
          <w:szCs w:val="26"/>
        </w:rPr>
      </w:pPr>
      <w:r w:rsidRPr="00D75A7E">
        <w:rPr>
          <w:i/>
          <w:iCs/>
          <w:sz w:val="26"/>
          <w:szCs w:val="26"/>
        </w:rPr>
        <w:t xml:space="preserve">(Kèm theo Thư mời báo giá ngày </w:t>
      </w:r>
      <w:r w:rsidR="007A73B8">
        <w:rPr>
          <w:i/>
          <w:iCs/>
          <w:sz w:val="26"/>
          <w:szCs w:val="26"/>
          <w:lang w:val="en-US"/>
        </w:rPr>
        <w:t>26/</w:t>
      </w:r>
      <w:r w:rsidR="009506B0">
        <w:rPr>
          <w:i/>
          <w:iCs/>
          <w:sz w:val="26"/>
          <w:szCs w:val="26"/>
          <w:lang w:val="en-US"/>
        </w:rPr>
        <w:t>7</w:t>
      </w:r>
      <w:r w:rsidRPr="00D75A7E">
        <w:rPr>
          <w:i/>
          <w:iCs/>
          <w:sz w:val="26"/>
          <w:szCs w:val="26"/>
        </w:rPr>
        <w:t>/2022 của Giám đốc Bệnh viện đa khoa tỉnh Bắc Ninh)</w:t>
      </w:r>
    </w:p>
    <w:tbl>
      <w:tblPr>
        <w:tblW w:w="500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"/>
        <w:gridCol w:w="2667"/>
        <w:gridCol w:w="3156"/>
        <w:gridCol w:w="1306"/>
        <w:gridCol w:w="1858"/>
        <w:gridCol w:w="1585"/>
        <w:gridCol w:w="1726"/>
        <w:gridCol w:w="1296"/>
        <w:gridCol w:w="1004"/>
      </w:tblGrid>
      <w:tr w:rsidR="00E86069" w:rsidRPr="00D75A7E" w:rsidTr="00495D68">
        <w:trPr>
          <w:trHeight w:val="1140"/>
        </w:trPr>
        <w:tc>
          <w:tcPr>
            <w:tcW w:w="247" w:type="pct"/>
            <w:shd w:val="clear" w:color="auto" w:fill="auto"/>
            <w:vAlign w:val="center"/>
            <w:hideMark/>
          </w:tcPr>
          <w:p w:rsidR="00812D6D" w:rsidRPr="00D75A7E" w:rsidRDefault="00812D6D" w:rsidP="00812D6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75A7E">
              <w:rPr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812D6D" w:rsidRPr="00D75A7E" w:rsidRDefault="00812D6D" w:rsidP="00812D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75A7E">
              <w:rPr>
                <w:b/>
                <w:bCs/>
                <w:color w:val="000000"/>
                <w:sz w:val="26"/>
                <w:szCs w:val="26"/>
              </w:rPr>
              <w:t>Danh mục hàng hóa</w:t>
            </w:r>
          </w:p>
        </w:tc>
        <w:tc>
          <w:tcPr>
            <w:tcW w:w="1027" w:type="pct"/>
            <w:vAlign w:val="center"/>
          </w:tcPr>
          <w:p w:rsidR="00812D6D" w:rsidRPr="00D75A7E" w:rsidRDefault="00812D6D" w:rsidP="00812D6D">
            <w:pPr>
              <w:spacing w:line="259" w:lineRule="auto"/>
              <w:jc w:val="center"/>
              <w:rPr>
                <w:rFonts w:eastAsia="Arial"/>
                <w:b/>
                <w:sz w:val="26"/>
                <w:szCs w:val="26"/>
              </w:rPr>
            </w:pPr>
            <w:r w:rsidRPr="00D75A7E">
              <w:rPr>
                <w:rFonts w:eastAsia="Arial"/>
                <w:b/>
                <w:sz w:val="26"/>
                <w:szCs w:val="26"/>
              </w:rPr>
              <w:t>Tên thương mại</w:t>
            </w:r>
          </w:p>
        </w:tc>
        <w:tc>
          <w:tcPr>
            <w:tcW w:w="425" w:type="pct"/>
            <w:vAlign w:val="center"/>
          </w:tcPr>
          <w:p w:rsidR="00812D6D" w:rsidRPr="00D75A7E" w:rsidRDefault="00812D6D" w:rsidP="00812D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75A7E">
              <w:rPr>
                <w:b/>
                <w:bCs/>
                <w:color w:val="000000"/>
                <w:sz w:val="26"/>
                <w:szCs w:val="26"/>
              </w:rPr>
              <w:t>Ký mã hiệu</w:t>
            </w:r>
          </w:p>
        </w:tc>
        <w:tc>
          <w:tcPr>
            <w:tcW w:w="605" w:type="pct"/>
            <w:vAlign w:val="center"/>
          </w:tcPr>
          <w:p w:rsidR="00812D6D" w:rsidRPr="00D75A7E" w:rsidRDefault="00812D6D" w:rsidP="00812D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75A7E">
              <w:rPr>
                <w:b/>
                <w:bCs/>
                <w:color w:val="000000"/>
                <w:sz w:val="26"/>
                <w:szCs w:val="26"/>
              </w:rPr>
              <w:t>Hãng/ Nước sản xuất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12D6D" w:rsidRPr="009B61DA" w:rsidRDefault="00812D6D" w:rsidP="00812D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9B61D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Quycách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812D6D" w:rsidRPr="009B61DA" w:rsidRDefault="00812D6D" w:rsidP="00812D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9B61D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Phân</w:t>
            </w:r>
            <w:r w:rsidR="007A73B8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9B61D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Nhóm</w:t>
            </w:r>
            <w:r w:rsidR="007A73B8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9B61DA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theo TT 14/2020/TT-BYT</w:t>
            </w:r>
          </w:p>
        </w:tc>
        <w:tc>
          <w:tcPr>
            <w:tcW w:w="422" w:type="pct"/>
            <w:vAlign w:val="center"/>
          </w:tcPr>
          <w:p w:rsidR="00812D6D" w:rsidRPr="00D75A7E" w:rsidRDefault="00812D6D" w:rsidP="00812D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75A7E">
              <w:rPr>
                <w:b/>
                <w:bCs/>
                <w:color w:val="000000"/>
                <w:sz w:val="26"/>
                <w:szCs w:val="26"/>
              </w:rPr>
              <w:t>Số lượng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812D6D" w:rsidRPr="00D75A7E" w:rsidRDefault="00812D6D" w:rsidP="00812D6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75A7E">
              <w:rPr>
                <w:b/>
                <w:bCs/>
                <w:color w:val="000000"/>
                <w:sz w:val="26"/>
                <w:szCs w:val="26"/>
              </w:rPr>
              <w:t>Đơn vị tính</w:t>
            </w:r>
          </w:p>
        </w:tc>
      </w:tr>
      <w:tr w:rsidR="00B76D5F" w:rsidRPr="00D75A7E" w:rsidTr="00495D68">
        <w:trPr>
          <w:trHeight w:val="640"/>
        </w:trPr>
        <w:tc>
          <w:tcPr>
            <w:tcW w:w="247" w:type="pct"/>
            <w:shd w:val="clear" w:color="000000" w:fill="FFFFFF"/>
            <w:vAlign w:val="center"/>
          </w:tcPr>
          <w:p w:rsidR="00EC0C95" w:rsidRPr="00D75A7E" w:rsidRDefault="00EC0C95" w:rsidP="00EC0C95">
            <w:pPr>
              <w:jc w:val="center"/>
              <w:rPr>
                <w:sz w:val="26"/>
                <w:szCs w:val="26"/>
              </w:rPr>
            </w:pPr>
            <w:r w:rsidRPr="00D75A7E">
              <w:rPr>
                <w:sz w:val="26"/>
                <w:szCs w:val="26"/>
              </w:rPr>
              <w:t>1</w:t>
            </w:r>
          </w:p>
        </w:tc>
        <w:tc>
          <w:tcPr>
            <w:tcW w:w="868" w:type="pct"/>
            <w:shd w:val="clear" w:color="auto" w:fill="auto"/>
          </w:tcPr>
          <w:p w:rsidR="00EC0C95" w:rsidRPr="00D75A7E" w:rsidRDefault="00EC0C95" w:rsidP="00EC0C95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5A7E">
              <w:rPr>
                <w:color w:val="000000"/>
                <w:sz w:val="26"/>
                <w:szCs w:val="26"/>
              </w:rPr>
              <w:t>Băng ghim cắt khâu tiêu hóa dùng cho mổ mở 75mm</w:t>
            </w:r>
          </w:p>
        </w:tc>
        <w:tc>
          <w:tcPr>
            <w:tcW w:w="1027" w:type="pct"/>
          </w:tcPr>
          <w:p w:rsidR="00EC0C95" w:rsidRPr="00D75A7E" w:rsidRDefault="00EC0C95" w:rsidP="00EC0C95">
            <w:pPr>
              <w:spacing w:line="312" w:lineRule="auto"/>
              <w:rPr>
                <w:color w:val="000000"/>
                <w:sz w:val="26"/>
                <w:szCs w:val="26"/>
              </w:rPr>
            </w:pPr>
            <w:r w:rsidRPr="00D75A7E">
              <w:rPr>
                <w:color w:val="000000"/>
                <w:sz w:val="26"/>
                <w:szCs w:val="26"/>
              </w:rPr>
              <w:t>Băng ghim cho dụng cụ khâu cắt nối thẳng mổ mở Ethicon Endo-Surgery</w:t>
            </w:r>
          </w:p>
        </w:tc>
        <w:tc>
          <w:tcPr>
            <w:tcW w:w="425" w:type="pct"/>
            <w:shd w:val="clear" w:color="auto" w:fill="auto"/>
          </w:tcPr>
          <w:p w:rsidR="00EC0C95" w:rsidRPr="00D75A7E" w:rsidRDefault="00EC0C95" w:rsidP="00F440B2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75A7E">
              <w:rPr>
                <w:color w:val="000000"/>
                <w:sz w:val="26"/>
                <w:szCs w:val="26"/>
              </w:rPr>
              <w:t>SR75</w:t>
            </w:r>
          </w:p>
        </w:tc>
        <w:tc>
          <w:tcPr>
            <w:tcW w:w="605" w:type="pct"/>
            <w:shd w:val="clear" w:color="auto" w:fill="auto"/>
          </w:tcPr>
          <w:p w:rsidR="00EC0C95" w:rsidRPr="00D75A7E" w:rsidRDefault="00EC0C95" w:rsidP="00EC0C95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D75A7E">
              <w:rPr>
                <w:color w:val="000000"/>
                <w:sz w:val="26"/>
                <w:szCs w:val="26"/>
              </w:rPr>
              <w:t>Nypro Healthcare Baja Inc., Mexico</w:t>
            </w:r>
          </w:p>
        </w:tc>
        <w:tc>
          <w:tcPr>
            <w:tcW w:w="516" w:type="pct"/>
            <w:shd w:val="clear" w:color="000000" w:fill="FFFFFF"/>
          </w:tcPr>
          <w:p w:rsidR="00EC0C95" w:rsidRPr="00EC0C95" w:rsidRDefault="00EC0C95" w:rsidP="00F440B2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EC0C95">
              <w:rPr>
                <w:color w:val="000000"/>
                <w:sz w:val="26"/>
                <w:szCs w:val="26"/>
              </w:rPr>
              <w:t>12 cái/ hộp</w:t>
            </w:r>
          </w:p>
        </w:tc>
        <w:tc>
          <w:tcPr>
            <w:tcW w:w="562" w:type="pct"/>
            <w:shd w:val="clear" w:color="000000" w:fill="FFFFFF"/>
          </w:tcPr>
          <w:p w:rsidR="00EC0C95" w:rsidRPr="00EC0C95" w:rsidRDefault="00EC0C95" w:rsidP="00033C71">
            <w:pPr>
              <w:jc w:val="center"/>
              <w:rPr>
                <w:color w:val="000000"/>
                <w:sz w:val="26"/>
                <w:szCs w:val="26"/>
              </w:rPr>
            </w:pPr>
            <w:r w:rsidRPr="00EC0C9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2" w:type="pct"/>
            <w:shd w:val="clear" w:color="auto" w:fill="auto"/>
          </w:tcPr>
          <w:p w:rsidR="00EC0C95" w:rsidRPr="002F6444" w:rsidRDefault="00EC0C95" w:rsidP="00033C71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340</w:t>
            </w:r>
          </w:p>
        </w:tc>
        <w:tc>
          <w:tcPr>
            <w:tcW w:w="327" w:type="pct"/>
            <w:shd w:val="clear" w:color="auto" w:fill="auto"/>
          </w:tcPr>
          <w:p w:rsidR="00EC0C95" w:rsidRPr="00D75A7E" w:rsidRDefault="00EC0C95" w:rsidP="00033C71">
            <w:pPr>
              <w:jc w:val="center"/>
              <w:rPr>
                <w:color w:val="000000"/>
                <w:sz w:val="26"/>
                <w:szCs w:val="26"/>
              </w:rPr>
            </w:pPr>
            <w:r w:rsidRPr="00D75A7E">
              <w:rPr>
                <w:color w:val="000000"/>
                <w:sz w:val="26"/>
                <w:szCs w:val="26"/>
              </w:rPr>
              <w:t>Cái</w:t>
            </w:r>
          </w:p>
        </w:tc>
      </w:tr>
      <w:tr w:rsidR="00B76D5F" w:rsidRPr="00D75A7E" w:rsidTr="00495D68">
        <w:trPr>
          <w:trHeight w:val="640"/>
        </w:trPr>
        <w:tc>
          <w:tcPr>
            <w:tcW w:w="247" w:type="pct"/>
            <w:shd w:val="clear" w:color="000000" w:fill="FFFFFF"/>
            <w:vAlign w:val="center"/>
          </w:tcPr>
          <w:p w:rsidR="00EC0C95" w:rsidRPr="00D75A7E" w:rsidRDefault="00EC0C95" w:rsidP="00EC0C95">
            <w:pPr>
              <w:jc w:val="center"/>
              <w:rPr>
                <w:sz w:val="26"/>
                <w:szCs w:val="26"/>
              </w:rPr>
            </w:pPr>
            <w:r w:rsidRPr="00D75A7E">
              <w:rPr>
                <w:sz w:val="26"/>
                <w:szCs w:val="26"/>
              </w:rPr>
              <w:t>2</w:t>
            </w:r>
          </w:p>
        </w:tc>
        <w:tc>
          <w:tcPr>
            <w:tcW w:w="868" w:type="pct"/>
            <w:shd w:val="clear" w:color="auto" w:fill="auto"/>
          </w:tcPr>
          <w:p w:rsidR="00EC0C95" w:rsidRPr="00D75A7E" w:rsidRDefault="00EC0C95" w:rsidP="00EC0C95">
            <w:pPr>
              <w:rPr>
                <w:color w:val="000000"/>
                <w:sz w:val="26"/>
                <w:szCs w:val="26"/>
              </w:rPr>
            </w:pPr>
            <w:r w:rsidRPr="00D75A7E">
              <w:rPr>
                <w:color w:val="000000"/>
                <w:sz w:val="26"/>
                <w:szCs w:val="26"/>
              </w:rPr>
              <w:t>Băng ghim cắt khâu tiêu hóa dùng cho mổ mở 55mm</w:t>
            </w:r>
          </w:p>
        </w:tc>
        <w:tc>
          <w:tcPr>
            <w:tcW w:w="1027" w:type="pct"/>
          </w:tcPr>
          <w:p w:rsidR="00EC0C95" w:rsidRPr="00D75A7E" w:rsidRDefault="00EC0C95" w:rsidP="00EC0C95">
            <w:pPr>
              <w:spacing w:line="312" w:lineRule="auto"/>
              <w:rPr>
                <w:color w:val="000000"/>
                <w:sz w:val="26"/>
                <w:szCs w:val="26"/>
              </w:rPr>
            </w:pPr>
            <w:r w:rsidRPr="00D75A7E">
              <w:rPr>
                <w:color w:val="000000"/>
                <w:sz w:val="26"/>
                <w:szCs w:val="26"/>
              </w:rPr>
              <w:t>Băng ghim cho dụng cụ khâu cắt nối thẳng mổ mở Ethicon Endo-Surgery</w:t>
            </w:r>
          </w:p>
        </w:tc>
        <w:tc>
          <w:tcPr>
            <w:tcW w:w="425" w:type="pct"/>
            <w:shd w:val="clear" w:color="auto" w:fill="auto"/>
          </w:tcPr>
          <w:p w:rsidR="00EC0C95" w:rsidRPr="00D75A7E" w:rsidRDefault="00EC0C95" w:rsidP="00F440B2">
            <w:pPr>
              <w:jc w:val="center"/>
              <w:rPr>
                <w:color w:val="000000"/>
                <w:sz w:val="26"/>
                <w:szCs w:val="26"/>
              </w:rPr>
            </w:pPr>
            <w:r w:rsidRPr="00D75A7E">
              <w:rPr>
                <w:color w:val="000000"/>
                <w:sz w:val="26"/>
                <w:szCs w:val="26"/>
              </w:rPr>
              <w:t>SR55</w:t>
            </w:r>
          </w:p>
        </w:tc>
        <w:tc>
          <w:tcPr>
            <w:tcW w:w="605" w:type="pct"/>
            <w:shd w:val="clear" w:color="auto" w:fill="auto"/>
          </w:tcPr>
          <w:p w:rsidR="00EC0C95" w:rsidRPr="00D75A7E" w:rsidRDefault="00EC0C95" w:rsidP="00EC0C95">
            <w:pPr>
              <w:rPr>
                <w:color w:val="000000"/>
                <w:sz w:val="26"/>
                <w:szCs w:val="26"/>
              </w:rPr>
            </w:pPr>
            <w:r w:rsidRPr="00D75A7E">
              <w:rPr>
                <w:color w:val="000000"/>
                <w:sz w:val="26"/>
                <w:szCs w:val="26"/>
              </w:rPr>
              <w:t>Nypro Healthcare Baja Inc., Mexico</w:t>
            </w:r>
          </w:p>
        </w:tc>
        <w:tc>
          <w:tcPr>
            <w:tcW w:w="516" w:type="pct"/>
            <w:shd w:val="clear" w:color="000000" w:fill="FFFFFF"/>
          </w:tcPr>
          <w:p w:rsidR="00EC0C95" w:rsidRPr="00EC0C95" w:rsidRDefault="00EC0C95" w:rsidP="00F440B2">
            <w:pPr>
              <w:jc w:val="center"/>
              <w:rPr>
                <w:color w:val="000000"/>
                <w:sz w:val="26"/>
                <w:szCs w:val="26"/>
              </w:rPr>
            </w:pPr>
            <w:r w:rsidRPr="00EC0C95">
              <w:rPr>
                <w:color w:val="000000"/>
                <w:sz w:val="26"/>
                <w:szCs w:val="26"/>
              </w:rPr>
              <w:t>12 cái/ hộp</w:t>
            </w:r>
          </w:p>
        </w:tc>
        <w:tc>
          <w:tcPr>
            <w:tcW w:w="562" w:type="pct"/>
            <w:shd w:val="clear" w:color="000000" w:fill="FFFFFF"/>
          </w:tcPr>
          <w:p w:rsidR="00EC0C95" w:rsidRPr="00EC0C95" w:rsidRDefault="00EC0C95" w:rsidP="00033C71">
            <w:pPr>
              <w:jc w:val="center"/>
              <w:rPr>
                <w:color w:val="000000"/>
                <w:sz w:val="26"/>
                <w:szCs w:val="26"/>
              </w:rPr>
            </w:pPr>
            <w:r w:rsidRPr="00EC0C9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2" w:type="pct"/>
            <w:shd w:val="clear" w:color="auto" w:fill="auto"/>
          </w:tcPr>
          <w:p w:rsidR="00EC0C95" w:rsidRPr="002F6444" w:rsidRDefault="00EC0C95" w:rsidP="00033C71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400</w:t>
            </w:r>
          </w:p>
        </w:tc>
        <w:tc>
          <w:tcPr>
            <w:tcW w:w="327" w:type="pct"/>
            <w:shd w:val="clear" w:color="auto" w:fill="auto"/>
          </w:tcPr>
          <w:p w:rsidR="00EC0C95" w:rsidRPr="00D75A7E" w:rsidRDefault="00EC0C95" w:rsidP="00033C71">
            <w:pPr>
              <w:jc w:val="center"/>
              <w:rPr>
                <w:color w:val="000000"/>
                <w:sz w:val="26"/>
                <w:szCs w:val="26"/>
              </w:rPr>
            </w:pPr>
            <w:r w:rsidRPr="00D75A7E">
              <w:rPr>
                <w:color w:val="000000"/>
                <w:sz w:val="26"/>
                <w:szCs w:val="26"/>
              </w:rPr>
              <w:t>Cái</w:t>
            </w:r>
          </w:p>
        </w:tc>
      </w:tr>
      <w:tr w:rsidR="00B76D5F" w:rsidRPr="00D75A7E" w:rsidTr="00495D68">
        <w:trPr>
          <w:trHeight w:val="640"/>
        </w:trPr>
        <w:tc>
          <w:tcPr>
            <w:tcW w:w="247" w:type="pct"/>
            <w:shd w:val="clear" w:color="000000" w:fill="FFFFFF"/>
            <w:vAlign w:val="center"/>
          </w:tcPr>
          <w:p w:rsidR="00EC0C95" w:rsidRPr="00D75A7E" w:rsidRDefault="00EC0C95" w:rsidP="00EC0C95">
            <w:pPr>
              <w:jc w:val="center"/>
              <w:rPr>
                <w:sz w:val="26"/>
                <w:szCs w:val="26"/>
              </w:rPr>
            </w:pPr>
            <w:r w:rsidRPr="00D75A7E">
              <w:rPr>
                <w:sz w:val="26"/>
                <w:szCs w:val="26"/>
              </w:rPr>
              <w:t>3</w:t>
            </w:r>
          </w:p>
        </w:tc>
        <w:tc>
          <w:tcPr>
            <w:tcW w:w="868" w:type="pct"/>
            <w:shd w:val="clear" w:color="auto" w:fill="auto"/>
          </w:tcPr>
          <w:p w:rsidR="00EC0C95" w:rsidRPr="00D75A7E" w:rsidRDefault="00EC0C95" w:rsidP="00EC0C95">
            <w:pPr>
              <w:rPr>
                <w:color w:val="000000"/>
                <w:sz w:val="26"/>
                <w:szCs w:val="26"/>
              </w:rPr>
            </w:pPr>
            <w:r w:rsidRPr="00D75A7E">
              <w:rPr>
                <w:color w:val="000000"/>
                <w:sz w:val="26"/>
                <w:szCs w:val="26"/>
              </w:rPr>
              <w:t>Băng ghim khâu cắt dùng cho dụng cụ mổ nội soi loại gập góc dùng cho cắt mạch máu và mô mỏng 45mm</w:t>
            </w:r>
          </w:p>
        </w:tc>
        <w:tc>
          <w:tcPr>
            <w:tcW w:w="1027" w:type="pct"/>
          </w:tcPr>
          <w:p w:rsidR="00EC0C95" w:rsidRPr="00D75A7E" w:rsidRDefault="00EC0C95" w:rsidP="00EC0C95">
            <w:pPr>
              <w:spacing w:line="312" w:lineRule="auto"/>
              <w:rPr>
                <w:color w:val="000000"/>
                <w:sz w:val="26"/>
                <w:szCs w:val="26"/>
              </w:rPr>
            </w:pPr>
            <w:r w:rsidRPr="00D75A7E">
              <w:rPr>
                <w:color w:val="000000"/>
                <w:sz w:val="26"/>
                <w:szCs w:val="26"/>
              </w:rPr>
              <w:t>Băng ghim cho dụng cụ khâu cắt nối thẳng nội soi với công nghệ giữ mô bề mặt Echelon Endopath</w:t>
            </w:r>
          </w:p>
        </w:tc>
        <w:tc>
          <w:tcPr>
            <w:tcW w:w="425" w:type="pct"/>
            <w:shd w:val="clear" w:color="auto" w:fill="auto"/>
          </w:tcPr>
          <w:p w:rsidR="00EC0C95" w:rsidRPr="00D75A7E" w:rsidRDefault="00EC0C95" w:rsidP="00F440B2">
            <w:pPr>
              <w:jc w:val="center"/>
              <w:rPr>
                <w:color w:val="000000"/>
                <w:sz w:val="26"/>
                <w:szCs w:val="26"/>
              </w:rPr>
            </w:pPr>
            <w:r w:rsidRPr="00D75A7E">
              <w:rPr>
                <w:color w:val="000000"/>
                <w:sz w:val="26"/>
                <w:szCs w:val="26"/>
              </w:rPr>
              <w:t>GST45W</w:t>
            </w:r>
          </w:p>
        </w:tc>
        <w:tc>
          <w:tcPr>
            <w:tcW w:w="605" w:type="pct"/>
            <w:shd w:val="clear" w:color="auto" w:fill="auto"/>
          </w:tcPr>
          <w:p w:rsidR="00EC0C95" w:rsidRPr="00D75A7E" w:rsidRDefault="00EC0C95" w:rsidP="00EC0C95">
            <w:pPr>
              <w:rPr>
                <w:color w:val="000000"/>
                <w:sz w:val="26"/>
                <w:szCs w:val="26"/>
              </w:rPr>
            </w:pPr>
            <w:r w:rsidRPr="00D75A7E">
              <w:rPr>
                <w:color w:val="000000"/>
                <w:sz w:val="26"/>
                <w:szCs w:val="26"/>
              </w:rPr>
              <w:t>Nypro Healthcare Baja Inc., Mexico</w:t>
            </w:r>
          </w:p>
        </w:tc>
        <w:tc>
          <w:tcPr>
            <w:tcW w:w="516" w:type="pct"/>
            <w:shd w:val="clear" w:color="000000" w:fill="FFFFFF"/>
          </w:tcPr>
          <w:p w:rsidR="00EC0C95" w:rsidRPr="00EC0C95" w:rsidRDefault="00EC0C95" w:rsidP="00F440B2">
            <w:pPr>
              <w:jc w:val="center"/>
              <w:rPr>
                <w:color w:val="000000"/>
                <w:sz w:val="26"/>
                <w:szCs w:val="26"/>
              </w:rPr>
            </w:pPr>
            <w:r w:rsidRPr="00EC0C95">
              <w:rPr>
                <w:color w:val="000000"/>
                <w:sz w:val="26"/>
                <w:szCs w:val="26"/>
              </w:rPr>
              <w:t>12 cái/ hộp</w:t>
            </w:r>
          </w:p>
        </w:tc>
        <w:tc>
          <w:tcPr>
            <w:tcW w:w="562" w:type="pct"/>
            <w:shd w:val="clear" w:color="000000" w:fill="FFFFFF"/>
          </w:tcPr>
          <w:p w:rsidR="00EC0C95" w:rsidRPr="00EC0C95" w:rsidRDefault="00EC0C95" w:rsidP="00033C71">
            <w:pPr>
              <w:jc w:val="center"/>
              <w:rPr>
                <w:color w:val="000000"/>
                <w:sz w:val="26"/>
                <w:szCs w:val="26"/>
              </w:rPr>
            </w:pPr>
            <w:r w:rsidRPr="00EC0C9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2" w:type="pct"/>
            <w:shd w:val="clear" w:color="auto" w:fill="auto"/>
          </w:tcPr>
          <w:p w:rsidR="00EC0C95" w:rsidRPr="002F6444" w:rsidRDefault="00EC0C95" w:rsidP="00033C71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106</w:t>
            </w:r>
          </w:p>
        </w:tc>
        <w:tc>
          <w:tcPr>
            <w:tcW w:w="327" w:type="pct"/>
            <w:shd w:val="clear" w:color="auto" w:fill="auto"/>
          </w:tcPr>
          <w:p w:rsidR="00EC0C95" w:rsidRPr="00D75A7E" w:rsidRDefault="00EC0C95" w:rsidP="00033C71">
            <w:pPr>
              <w:jc w:val="center"/>
              <w:rPr>
                <w:color w:val="000000"/>
                <w:sz w:val="26"/>
                <w:szCs w:val="26"/>
              </w:rPr>
            </w:pPr>
            <w:r w:rsidRPr="00D75A7E">
              <w:rPr>
                <w:color w:val="000000"/>
                <w:sz w:val="26"/>
                <w:szCs w:val="26"/>
              </w:rPr>
              <w:t>Cái</w:t>
            </w:r>
          </w:p>
        </w:tc>
      </w:tr>
      <w:tr w:rsidR="00B76D5F" w:rsidRPr="00D75A7E" w:rsidTr="00495D68">
        <w:trPr>
          <w:trHeight w:val="1689"/>
        </w:trPr>
        <w:tc>
          <w:tcPr>
            <w:tcW w:w="247" w:type="pct"/>
            <w:shd w:val="clear" w:color="000000" w:fill="FFFFFF"/>
            <w:vAlign w:val="center"/>
          </w:tcPr>
          <w:p w:rsidR="00EC0C95" w:rsidRPr="00D75A7E" w:rsidRDefault="00EC0C95" w:rsidP="00EC0C95">
            <w:pPr>
              <w:jc w:val="center"/>
              <w:rPr>
                <w:sz w:val="26"/>
                <w:szCs w:val="26"/>
              </w:rPr>
            </w:pPr>
            <w:r w:rsidRPr="00D75A7E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868" w:type="pct"/>
            <w:shd w:val="clear" w:color="auto" w:fill="auto"/>
          </w:tcPr>
          <w:p w:rsidR="00EC0C95" w:rsidRPr="00D75A7E" w:rsidRDefault="00EC0C95" w:rsidP="00EC0C95">
            <w:pPr>
              <w:rPr>
                <w:color w:val="000000"/>
                <w:sz w:val="26"/>
                <w:szCs w:val="26"/>
              </w:rPr>
            </w:pPr>
            <w:r w:rsidRPr="00D75A7E">
              <w:rPr>
                <w:color w:val="000000"/>
                <w:sz w:val="26"/>
                <w:szCs w:val="26"/>
              </w:rPr>
              <w:t>Băng ghim khâu cắt dùng cho dụng cụ mổ nội soi loại gập góc dùng cho cắt mô trung bình và mô dày 45mm</w:t>
            </w:r>
          </w:p>
        </w:tc>
        <w:tc>
          <w:tcPr>
            <w:tcW w:w="1027" w:type="pct"/>
          </w:tcPr>
          <w:p w:rsidR="00EC0C95" w:rsidRPr="00D75A7E" w:rsidRDefault="00EC0C95" w:rsidP="00EC0C95">
            <w:pPr>
              <w:spacing w:line="312" w:lineRule="auto"/>
              <w:rPr>
                <w:color w:val="000000"/>
                <w:sz w:val="26"/>
                <w:szCs w:val="26"/>
              </w:rPr>
            </w:pPr>
            <w:r w:rsidRPr="00D75A7E">
              <w:rPr>
                <w:color w:val="000000"/>
                <w:sz w:val="26"/>
                <w:szCs w:val="26"/>
              </w:rPr>
              <w:t>Băng ghim cho dụng cụ khâu cắt nối thẳng nội soi với công nghệ giữ mô bề mặt Echelon Endopath</w:t>
            </w:r>
          </w:p>
        </w:tc>
        <w:tc>
          <w:tcPr>
            <w:tcW w:w="425" w:type="pct"/>
            <w:shd w:val="clear" w:color="auto" w:fill="auto"/>
          </w:tcPr>
          <w:p w:rsidR="00EC0C95" w:rsidRPr="00D75A7E" w:rsidRDefault="00EC0C95" w:rsidP="00F440B2">
            <w:pPr>
              <w:jc w:val="center"/>
              <w:rPr>
                <w:color w:val="000000"/>
                <w:sz w:val="26"/>
                <w:szCs w:val="26"/>
              </w:rPr>
            </w:pPr>
            <w:r w:rsidRPr="00D75A7E">
              <w:rPr>
                <w:color w:val="000000"/>
                <w:sz w:val="26"/>
                <w:szCs w:val="26"/>
              </w:rPr>
              <w:t>GST45B/D/G</w:t>
            </w:r>
          </w:p>
        </w:tc>
        <w:tc>
          <w:tcPr>
            <w:tcW w:w="605" w:type="pct"/>
            <w:shd w:val="clear" w:color="auto" w:fill="auto"/>
          </w:tcPr>
          <w:p w:rsidR="00EC0C95" w:rsidRPr="00D75A7E" w:rsidRDefault="00EC0C95" w:rsidP="00EC0C95">
            <w:pPr>
              <w:rPr>
                <w:color w:val="000000"/>
                <w:sz w:val="26"/>
                <w:szCs w:val="26"/>
              </w:rPr>
            </w:pPr>
            <w:r w:rsidRPr="00D75A7E">
              <w:rPr>
                <w:color w:val="000000"/>
                <w:sz w:val="26"/>
                <w:szCs w:val="26"/>
              </w:rPr>
              <w:t>Nypro Healthcare Baja Inc., Mexico</w:t>
            </w:r>
          </w:p>
        </w:tc>
        <w:tc>
          <w:tcPr>
            <w:tcW w:w="516" w:type="pct"/>
            <w:shd w:val="clear" w:color="000000" w:fill="FFFFFF"/>
          </w:tcPr>
          <w:p w:rsidR="00EC0C95" w:rsidRPr="00EC0C95" w:rsidRDefault="00EC0C95" w:rsidP="00F440B2">
            <w:pPr>
              <w:jc w:val="center"/>
              <w:rPr>
                <w:color w:val="000000"/>
                <w:sz w:val="26"/>
                <w:szCs w:val="26"/>
              </w:rPr>
            </w:pPr>
            <w:r w:rsidRPr="00EC0C95">
              <w:rPr>
                <w:color w:val="000000"/>
                <w:sz w:val="26"/>
                <w:szCs w:val="26"/>
              </w:rPr>
              <w:t>12 cái/ hộp</w:t>
            </w:r>
          </w:p>
        </w:tc>
        <w:tc>
          <w:tcPr>
            <w:tcW w:w="562" w:type="pct"/>
            <w:shd w:val="clear" w:color="000000" w:fill="FFFFFF"/>
          </w:tcPr>
          <w:p w:rsidR="00EC0C95" w:rsidRPr="00EC0C95" w:rsidRDefault="00EC0C95" w:rsidP="00033C71">
            <w:pPr>
              <w:jc w:val="center"/>
              <w:rPr>
                <w:color w:val="000000"/>
                <w:sz w:val="26"/>
                <w:szCs w:val="26"/>
              </w:rPr>
            </w:pPr>
            <w:r w:rsidRPr="00EC0C9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2" w:type="pct"/>
            <w:shd w:val="clear" w:color="auto" w:fill="auto"/>
          </w:tcPr>
          <w:p w:rsidR="00EC0C95" w:rsidRPr="002056A2" w:rsidRDefault="00EC0C95" w:rsidP="00033C71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228</w:t>
            </w:r>
          </w:p>
        </w:tc>
        <w:tc>
          <w:tcPr>
            <w:tcW w:w="327" w:type="pct"/>
            <w:shd w:val="clear" w:color="auto" w:fill="auto"/>
          </w:tcPr>
          <w:p w:rsidR="00EC0C95" w:rsidRPr="00D75A7E" w:rsidRDefault="00EC0C95" w:rsidP="00033C71">
            <w:pPr>
              <w:jc w:val="center"/>
              <w:rPr>
                <w:color w:val="000000"/>
                <w:sz w:val="26"/>
                <w:szCs w:val="26"/>
              </w:rPr>
            </w:pPr>
            <w:r w:rsidRPr="00D75A7E">
              <w:rPr>
                <w:color w:val="000000"/>
                <w:sz w:val="26"/>
                <w:szCs w:val="26"/>
              </w:rPr>
              <w:t>Cái</w:t>
            </w:r>
          </w:p>
        </w:tc>
      </w:tr>
      <w:tr w:rsidR="00B76D5F" w:rsidRPr="00D75A7E" w:rsidTr="00495D68">
        <w:trPr>
          <w:trHeight w:val="640"/>
        </w:trPr>
        <w:tc>
          <w:tcPr>
            <w:tcW w:w="247" w:type="pct"/>
            <w:shd w:val="clear" w:color="000000" w:fill="FFFFFF"/>
            <w:vAlign w:val="center"/>
          </w:tcPr>
          <w:p w:rsidR="00EC0C95" w:rsidRPr="00D75A7E" w:rsidRDefault="00EC0C95" w:rsidP="00EC0C95">
            <w:pPr>
              <w:jc w:val="center"/>
              <w:rPr>
                <w:sz w:val="26"/>
                <w:szCs w:val="26"/>
              </w:rPr>
            </w:pPr>
            <w:r w:rsidRPr="00D75A7E">
              <w:rPr>
                <w:sz w:val="26"/>
                <w:szCs w:val="26"/>
              </w:rPr>
              <w:t>5</w:t>
            </w:r>
          </w:p>
        </w:tc>
        <w:tc>
          <w:tcPr>
            <w:tcW w:w="868" w:type="pct"/>
            <w:shd w:val="clear" w:color="auto" w:fill="auto"/>
          </w:tcPr>
          <w:p w:rsidR="00EC0C95" w:rsidRPr="00D75A7E" w:rsidRDefault="00EC0C95" w:rsidP="00EC0C95">
            <w:pPr>
              <w:rPr>
                <w:color w:val="000000"/>
                <w:sz w:val="26"/>
                <w:szCs w:val="26"/>
              </w:rPr>
            </w:pPr>
            <w:r w:rsidRPr="00D75A7E">
              <w:rPr>
                <w:color w:val="000000"/>
                <w:sz w:val="26"/>
                <w:szCs w:val="26"/>
              </w:rPr>
              <w:t>Băng ghim khâu cắt dùng cho dụng cụ mổ nội soi loại gập góc dùng cho cắt mô mỏng, trung bình và mô dày 60mm</w:t>
            </w:r>
          </w:p>
        </w:tc>
        <w:tc>
          <w:tcPr>
            <w:tcW w:w="1027" w:type="pct"/>
          </w:tcPr>
          <w:p w:rsidR="00EC0C95" w:rsidRPr="00D75A7E" w:rsidRDefault="00EC0C95" w:rsidP="00EC0C95">
            <w:pPr>
              <w:spacing w:line="312" w:lineRule="auto"/>
              <w:rPr>
                <w:color w:val="000000"/>
                <w:sz w:val="26"/>
                <w:szCs w:val="26"/>
              </w:rPr>
            </w:pPr>
            <w:r w:rsidRPr="00D75A7E">
              <w:rPr>
                <w:color w:val="000000"/>
                <w:sz w:val="26"/>
                <w:szCs w:val="26"/>
              </w:rPr>
              <w:t>Băng ghim cho dụng cụ khâu cắt nối thẳng nội soi với công nghệ giữ mô bề mặt Echelon Endopath</w:t>
            </w:r>
          </w:p>
        </w:tc>
        <w:tc>
          <w:tcPr>
            <w:tcW w:w="425" w:type="pct"/>
            <w:shd w:val="clear" w:color="auto" w:fill="auto"/>
          </w:tcPr>
          <w:p w:rsidR="00EC0C95" w:rsidRPr="00D75A7E" w:rsidRDefault="00EC0C95" w:rsidP="00F440B2">
            <w:pPr>
              <w:jc w:val="center"/>
              <w:rPr>
                <w:color w:val="000000"/>
                <w:sz w:val="26"/>
                <w:szCs w:val="26"/>
              </w:rPr>
            </w:pPr>
            <w:r w:rsidRPr="00D75A7E">
              <w:rPr>
                <w:color w:val="000000"/>
                <w:sz w:val="26"/>
                <w:szCs w:val="26"/>
              </w:rPr>
              <w:t>GST60W/B/D</w:t>
            </w:r>
          </w:p>
        </w:tc>
        <w:tc>
          <w:tcPr>
            <w:tcW w:w="605" w:type="pct"/>
            <w:shd w:val="clear" w:color="auto" w:fill="auto"/>
          </w:tcPr>
          <w:p w:rsidR="00EC0C95" w:rsidRPr="00D75A7E" w:rsidRDefault="00EC0C95" w:rsidP="00EC0C95">
            <w:pPr>
              <w:rPr>
                <w:color w:val="000000"/>
                <w:sz w:val="26"/>
                <w:szCs w:val="26"/>
              </w:rPr>
            </w:pPr>
            <w:r w:rsidRPr="00D75A7E">
              <w:rPr>
                <w:color w:val="000000"/>
                <w:sz w:val="26"/>
                <w:szCs w:val="26"/>
              </w:rPr>
              <w:t>Nypro Healthcare Baja Inc., Mexico</w:t>
            </w:r>
          </w:p>
        </w:tc>
        <w:tc>
          <w:tcPr>
            <w:tcW w:w="516" w:type="pct"/>
            <w:shd w:val="clear" w:color="000000" w:fill="FFFFFF"/>
          </w:tcPr>
          <w:p w:rsidR="00EC0C95" w:rsidRPr="00EC0C95" w:rsidRDefault="00EC0C95" w:rsidP="00F440B2">
            <w:pPr>
              <w:jc w:val="center"/>
              <w:rPr>
                <w:color w:val="000000"/>
                <w:sz w:val="26"/>
                <w:szCs w:val="26"/>
              </w:rPr>
            </w:pPr>
            <w:r w:rsidRPr="00EC0C95">
              <w:rPr>
                <w:color w:val="000000"/>
                <w:sz w:val="26"/>
                <w:szCs w:val="26"/>
              </w:rPr>
              <w:t>12 cái/ hộp</w:t>
            </w:r>
          </w:p>
        </w:tc>
        <w:tc>
          <w:tcPr>
            <w:tcW w:w="562" w:type="pct"/>
            <w:shd w:val="clear" w:color="000000" w:fill="FFFFFF"/>
          </w:tcPr>
          <w:p w:rsidR="00EC0C95" w:rsidRPr="00EC0C95" w:rsidRDefault="00EC0C95" w:rsidP="00033C71">
            <w:pPr>
              <w:jc w:val="center"/>
              <w:rPr>
                <w:color w:val="000000"/>
                <w:sz w:val="26"/>
                <w:szCs w:val="26"/>
              </w:rPr>
            </w:pPr>
            <w:r w:rsidRPr="00EC0C9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2" w:type="pct"/>
            <w:shd w:val="clear" w:color="auto" w:fill="auto"/>
          </w:tcPr>
          <w:p w:rsidR="00EC0C95" w:rsidRPr="00521BC2" w:rsidRDefault="00EC0C95" w:rsidP="00033C71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362</w:t>
            </w:r>
          </w:p>
        </w:tc>
        <w:tc>
          <w:tcPr>
            <w:tcW w:w="327" w:type="pct"/>
            <w:shd w:val="clear" w:color="auto" w:fill="auto"/>
          </w:tcPr>
          <w:p w:rsidR="00EC0C95" w:rsidRPr="00D75A7E" w:rsidRDefault="00EC0C95" w:rsidP="00033C71">
            <w:pPr>
              <w:jc w:val="center"/>
              <w:rPr>
                <w:color w:val="000000"/>
                <w:sz w:val="26"/>
                <w:szCs w:val="26"/>
              </w:rPr>
            </w:pPr>
            <w:r w:rsidRPr="00D75A7E">
              <w:rPr>
                <w:color w:val="000000"/>
                <w:sz w:val="26"/>
                <w:szCs w:val="26"/>
              </w:rPr>
              <w:t>Cái</w:t>
            </w:r>
          </w:p>
        </w:tc>
      </w:tr>
      <w:tr w:rsidR="00B76D5F" w:rsidRPr="00D75A7E" w:rsidTr="00495D68">
        <w:trPr>
          <w:trHeight w:val="1681"/>
        </w:trPr>
        <w:tc>
          <w:tcPr>
            <w:tcW w:w="247" w:type="pct"/>
            <w:shd w:val="clear" w:color="000000" w:fill="FFFFFF"/>
            <w:vAlign w:val="center"/>
          </w:tcPr>
          <w:p w:rsidR="00EC0C95" w:rsidRPr="00D75A7E" w:rsidRDefault="00EC0C95" w:rsidP="00EC0C95">
            <w:pPr>
              <w:jc w:val="center"/>
              <w:rPr>
                <w:sz w:val="26"/>
                <w:szCs w:val="26"/>
              </w:rPr>
            </w:pPr>
            <w:r w:rsidRPr="00D75A7E">
              <w:rPr>
                <w:sz w:val="26"/>
                <w:szCs w:val="26"/>
              </w:rPr>
              <w:t>6</w:t>
            </w:r>
          </w:p>
        </w:tc>
        <w:tc>
          <w:tcPr>
            <w:tcW w:w="868" w:type="pct"/>
            <w:shd w:val="clear" w:color="auto" w:fill="auto"/>
          </w:tcPr>
          <w:p w:rsidR="00EC0C95" w:rsidRPr="00D75A7E" w:rsidRDefault="00EC0C95" w:rsidP="00EC0C95">
            <w:pPr>
              <w:rPr>
                <w:color w:val="000000"/>
                <w:sz w:val="26"/>
                <w:szCs w:val="26"/>
              </w:rPr>
            </w:pPr>
            <w:r w:rsidRPr="00D75A7E">
              <w:rPr>
                <w:color w:val="000000"/>
                <w:sz w:val="26"/>
                <w:szCs w:val="26"/>
              </w:rPr>
              <w:t>Băng ghim khâu cắt nội soi dùng cho mô rất dày dài 60mm</w:t>
            </w:r>
          </w:p>
        </w:tc>
        <w:tc>
          <w:tcPr>
            <w:tcW w:w="1027" w:type="pct"/>
          </w:tcPr>
          <w:p w:rsidR="00EC0C95" w:rsidRPr="00D75A7E" w:rsidRDefault="00EC0C95" w:rsidP="00EC0C95">
            <w:pPr>
              <w:spacing w:line="312" w:lineRule="auto"/>
              <w:rPr>
                <w:color w:val="000000"/>
                <w:sz w:val="26"/>
                <w:szCs w:val="26"/>
              </w:rPr>
            </w:pPr>
            <w:r w:rsidRPr="00D75A7E">
              <w:rPr>
                <w:color w:val="000000"/>
                <w:sz w:val="26"/>
                <w:szCs w:val="26"/>
              </w:rPr>
              <w:t>Băng ghim cho dụng cụ khâu cắt nối thẳng nội soi với công nghệ giữ mô bề mặt Echelon Endopath</w:t>
            </w:r>
          </w:p>
        </w:tc>
        <w:tc>
          <w:tcPr>
            <w:tcW w:w="425" w:type="pct"/>
            <w:shd w:val="clear" w:color="auto" w:fill="auto"/>
          </w:tcPr>
          <w:p w:rsidR="00EC0C95" w:rsidRPr="00D75A7E" w:rsidRDefault="00EC0C95" w:rsidP="00F440B2">
            <w:pPr>
              <w:jc w:val="center"/>
              <w:rPr>
                <w:color w:val="000000"/>
                <w:sz w:val="26"/>
                <w:szCs w:val="26"/>
              </w:rPr>
            </w:pPr>
            <w:r w:rsidRPr="00D75A7E">
              <w:rPr>
                <w:color w:val="000000"/>
                <w:sz w:val="26"/>
                <w:szCs w:val="26"/>
              </w:rPr>
              <w:t>GST60G/ GST60T</w:t>
            </w:r>
          </w:p>
        </w:tc>
        <w:tc>
          <w:tcPr>
            <w:tcW w:w="605" w:type="pct"/>
            <w:shd w:val="clear" w:color="auto" w:fill="auto"/>
          </w:tcPr>
          <w:p w:rsidR="00EC0C95" w:rsidRPr="00D75A7E" w:rsidRDefault="00EC0C95" w:rsidP="00EC0C95">
            <w:pPr>
              <w:rPr>
                <w:color w:val="000000"/>
                <w:sz w:val="26"/>
                <w:szCs w:val="26"/>
              </w:rPr>
            </w:pPr>
            <w:r w:rsidRPr="00D75A7E">
              <w:rPr>
                <w:color w:val="000000"/>
                <w:sz w:val="26"/>
                <w:szCs w:val="26"/>
              </w:rPr>
              <w:t>Nypro Healthcare Baja Inc., Mexico</w:t>
            </w:r>
          </w:p>
        </w:tc>
        <w:tc>
          <w:tcPr>
            <w:tcW w:w="516" w:type="pct"/>
            <w:shd w:val="clear" w:color="000000" w:fill="FFFFFF"/>
          </w:tcPr>
          <w:p w:rsidR="00EC0C95" w:rsidRPr="00EC0C95" w:rsidRDefault="00EC0C95" w:rsidP="00F440B2">
            <w:pPr>
              <w:jc w:val="center"/>
              <w:rPr>
                <w:color w:val="000000"/>
                <w:sz w:val="26"/>
                <w:szCs w:val="26"/>
              </w:rPr>
            </w:pPr>
            <w:r w:rsidRPr="00EC0C95">
              <w:rPr>
                <w:color w:val="000000"/>
                <w:sz w:val="26"/>
                <w:szCs w:val="26"/>
              </w:rPr>
              <w:t>12 cái/ hộp</w:t>
            </w:r>
          </w:p>
        </w:tc>
        <w:tc>
          <w:tcPr>
            <w:tcW w:w="562" w:type="pct"/>
            <w:shd w:val="clear" w:color="000000" w:fill="FFFFFF"/>
          </w:tcPr>
          <w:p w:rsidR="00EC0C95" w:rsidRPr="00EC0C95" w:rsidRDefault="00EC0C95" w:rsidP="00033C71">
            <w:pPr>
              <w:jc w:val="center"/>
              <w:rPr>
                <w:color w:val="000000"/>
                <w:sz w:val="26"/>
                <w:szCs w:val="26"/>
              </w:rPr>
            </w:pPr>
            <w:r w:rsidRPr="00EC0C9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2" w:type="pct"/>
            <w:shd w:val="clear" w:color="auto" w:fill="auto"/>
          </w:tcPr>
          <w:p w:rsidR="00EC0C95" w:rsidRPr="00627080" w:rsidRDefault="00EC0C95" w:rsidP="00033C71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60</w:t>
            </w:r>
          </w:p>
        </w:tc>
        <w:tc>
          <w:tcPr>
            <w:tcW w:w="327" w:type="pct"/>
            <w:shd w:val="clear" w:color="auto" w:fill="auto"/>
          </w:tcPr>
          <w:p w:rsidR="00EC0C95" w:rsidRPr="00D75A7E" w:rsidRDefault="00EC0C95" w:rsidP="00033C71">
            <w:pPr>
              <w:jc w:val="center"/>
              <w:rPr>
                <w:color w:val="000000"/>
                <w:sz w:val="26"/>
                <w:szCs w:val="26"/>
              </w:rPr>
            </w:pPr>
            <w:r w:rsidRPr="00D75A7E">
              <w:rPr>
                <w:color w:val="000000"/>
                <w:sz w:val="26"/>
                <w:szCs w:val="26"/>
              </w:rPr>
              <w:t>Cái</w:t>
            </w:r>
          </w:p>
        </w:tc>
      </w:tr>
      <w:tr w:rsidR="00F440B2" w:rsidRPr="00D75A7E" w:rsidTr="00495D68">
        <w:trPr>
          <w:trHeight w:val="640"/>
        </w:trPr>
        <w:tc>
          <w:tcPr>
            <w:tcW w:w="247" w:type="pct"/>
            <w:shd w:val="clear" w:color="000000" w:fill="FFFFFF"/>
            <w:vAlign w:val="center"/>
          </w:tcPr>
          <w:p w:rsidR="001B5235" w:rsidRPr="00657C98" w:rsidRDefault="00657C98" w:rsidP="001B523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868" w:type="pct"/>
            <w:shd w:val="clear" w:color="auto" w:fill="auto"/>
          </w:tcPr>
          <w:p w:rsidR="001B5235" w:rsidRPr="00D75A7E" w:rsidRDefault="001B5235" w:rsidP="001B5235">
            <w:pPr>
              <w:rPr>
                <w:color w:val="000000"/>
                <w:sz w:val="26"/>
                <w:szCs w:val="26"/>
              </w:rPr>
            </w:pPr>
            <w:r w:rsidRPr="00D75A7E">
              <w:rPr>
                <w:color w:val="000000"/>
                <w:sz w:val="26"/>
                <w:szCs w:val="26"/>
              </w:rPr>
              <w:t>Dụng cụ khâu nối dùng cho mổ mở 55mm, cán sử dụng nhiều lần</w:t>
            </w:r>
          </w:p>
        </w:tc>
        <w:tc>
          <w:tcPr>
            <w:tcW w:w="1027" w:type="pct"/>
          </w:tcPr>
          <w:p w:rsidR="001B5235" w:rsidRPr="00D75A7E" w:rsidRDefault="001B5235" w:rsidP="001B5235">
            <w:pPr>
              <w:spacing w:line="312" w:lineRule="auto"/>
              <w:rPr>
                <w:color w:val="000000"/>
                <w:sz w:val="26"/>
                <w:szCs w:val="26"/>
              </w:rPr>
            </w:pPr>
            <w:r w:rsidRPr="00D75A7E">
              <w:rPr>
                <w:color w:val="000000"/>
                <w:sz w:val="26"/>
                <w:szCs w:val="26"/>
              </w:rPr>
              <w:t>Dụng cụ khâu cắt nối thẳng mổ mở Ethicon Endo-Surgery</w:t>
            </w:r>
          </w:p>
        </w:tc>
        <w:tc>
          <w:tcPr>
            <w:tcW w:w="425" w:type="pct"/>
            <w:shd w:val="clear" w:color="auto" w:fill="auto"/>
          </w:tcPr>
          <w:p w:rsidR="001B5235" w:rsidRPr="00D75A7E" w:rsidRDefault="001B5235" w:rsidP="00F440B2">
            <w:pPr>
              <w:jc w:val="center"/>
              <w:rPr>
                <w:color w:val="000000"/>
                <w:sz w:val="26"/>
                <w:szCs w:val="26"/>
              </w:rPr>
            </w:pPr>
            <w:r w:rsidRPr="00D75A7E">
              <w:rPr>
                <w:color w:val="000000"/>
                <w:sz w:val="26"/>
                <w:szCs w:val="26"/>
              </w:rPr>
              <w:t>NTLC55</w:t>
            </w:r>
          </w:p>
        </w:tc>
        <w:tc>
          <w:tcPr>
            <w:tcW w:w="605" w:type="pct"/>
            <w:shd w:val="clear" w:color="auto" w:fill="auto"/>
          </w:tcPr>
          <w:p w:rsidR="001B5235" w:rsidRPr="00D75A7E" w:rsidRDefault="001B5235" w:rsidP="001B5235">
            <w:pPr>
              <w:rPr>
                <w:color w:val="000000"/>
                <w:sz w:val="26"/>
                <w:szCs w:val="26"/>
              </w:rPr>
            </w:pPr>
            <w:r w:rsidRPr="00D75A7E">
              <w:rPr>
                <w:color w:val="000000"/>
                <w:sz w:val="26"/>
                <w:szCs w:val="26"/>
              </w:rPr>
              <w:t>Nypro Healthcare Baja Inc., Mexico</w:t>
            </w:r>
          </w:p>
        </w:tc>
        <w:tc>
          <w:tcPr>
            <w:tcW w:w="516" w:type="pct"/>
            <w:shd w:val="clear" w:color="auto" w:fill="auto"/>
          </w:tcPr>
          <w:p w:rsidR="001B5235" w:rsidRPr="001B5235" w:rsidRDefault="001B5235" w:rsidP="00F440B2">
            <w:pPr>
              <w:jc w:val="center"/>
              <w:rPr>
                <w:color w:val="000000"/>
                <w:sz w:val="26"/>
                <w:szCs w:val="26"/>
              </w:rPr>
            </w:pPr>
            <w:r w:rsidRPr="001B5235">
              <w:rPr>
                <w:color w:val="000000"/>
                <w:sz w:val="26"/>
                <w:szCs w:val="26"/>
              </w:rPr>
              <w:t>3 cái/ hộp</w:t>
            </w:r>
          </w:p>
        </w:tc>
        <w:tc>
          <w:tcPr>
            <w:tcW w:w="562" w:type="pct"/>
            <w:shd w:val="clear" w:color="auto" w:fill="auto"/>
          </w:tcPr>
          <w:p w:rsidR="001B5235" w:rsidRPr="001B5235" w:rsidRDefault="001B5235" w:rsidP="00033C71">
            <w:pPr>
              <w:jc w:val="center"/>
              <w:rPr>
                <w:color w:val="000000"/>
                <w:sz w:val="26"/>
                <w:szCs w:val="26"/>
              </w:rPr>
            </w:pPr>
            <w:r w:rsidRPr="001B523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2" w:type="pct"/>
            <w:shd w:val="clear" w:color="auto" w:fill="auto"/>
          </w:tcPr>
          <w:p w:rsidR="001B5235" w:rsidRPr="00627080" w:rsidRDefault="001B5235" w:rsidP="00033C71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90</w:t>
            </w:r>
          </w:p>
        </w:tc>
        <w:tc>
          <w:tcPr>
            <w:tcW w:w="327" w:type="pct"/>
            <w:shd w:val="clear" w:color="auto" w:fill="auto"/>
          </w:tcPr>
          <w:p w:rsidR="001B5235" w:rsidRPr="00D75A7E" w:rsidRDefault="001B5235" w:rsidP="00033C71">
            <w:pPr>
              <w:jc w:val="center"/>
              <w:rPr>
                <w:color w:val="000000"/>
                <w:sz w:val="26"/>
                <w:szCs w:val="26"/>
              </w:rPr>
            </w:pPr>
            <w:r w:rsidRPr="00D75A7E">
              <w:rPr>
                <w:color w:val="000000"/>
                <w:sz w:val="26"/>
                <w:szCs w:val="26"/>
              </w:rPr>
              <w:t>Cái</w:t>
            </w:r>
          </w:p>
        </w:tc>
      </w:tr>
      <w:tr w:rsidR="00657C98" w:rsidRPr="00D75A7E" w:rsidTr="00495D68">
        <w:trPr>
          <w:trHeight w:val="640"/>
        </w:trPr>
        <w:tc>
          <w:tcPr>
            <w:tcW w:w="247" w:type="pct"/>
            <w:shd w:val="clear" w:color="000000" w:fill="FFFFFF"/>
            <w:vAlign w:val="center"/>
          </w:tcPr>
          <w:p w:rsidR="00657C98" w:rsidRPr="00D75A7E" w:rsidRDefault="00657C98" w:rsidP="00657C98">
            <w:pPr>
              <w:jc w:val="center"/>
              <w:rPr>
                <w:sz w:val="26"/>
                <w:szCs w:val="26"/>
              </w:rPr>
            </w:pPr>
            <w:r w:rsidRPr="00D75A7E">
              <w:rPr>
                <w:sz w:val="26"/>
                <w:szCs w:val="26"/>
              </w:rPr>
              <w:t>8</w:t>
            </w:r>
          </w:p>
        </w:tc>
        <w:tc>
          <w:tcPr>
            <w:tcW w:w="868" w:type="pct"/>
            <w:shd w:val="clear" w:color="auto" w:fill="auto"/>
          </w:tcPr>
          <w:p w:rsidR="00657C98" w:rsidRPr="00D75A7E" w:rsidRDefault="00657C98" w:rsidP="00657C98">
            <w:pPr>
              <w:rPr>
                <w:color w:val="000000"/>
                <w:sz w:val="26"/>
                <w:szCs w:val="26"/>
              </w:rPr>
            </w:pPr>
            <w:r w:rsidRPr="00D75A7E">
              <w:rPr>
                <w:color w:val="000000"/>
                <w:sz w:val="26"/>
                <w:szCs w:val="26"/>
              </w:rPr>
              <w:t>Dụng cụ khâu nối dùng cho mổ mở 75mm, cán sử dụng nhiều lần</w:t>
            </w:r>
          </w:p>
        </w:tc>
        <w:tc>
          <w:tcPr>
            <w:tcW w:w="1027" w:type="pct"/>
          </w:tcPr>
          <w:p w:rsidR="00657C98" w:rsidRPr="00D75A7E" w:rsidRDefault="00657C98" w:rsidP="00657C98">
            <w:pPr>
              <w:spacing w:line="312" w:lineRule="auto"/>
              <w:rPr>
                <w:color w:val="000000"/>
                <w:sz w:val="26"/>
                <w:szCs w:val="26"/>
              </w:rPr>
            </w:pPr>
            <w:r w:rsidRPr="00D75A7E">
              <w:rPr>
                <w:color w:val="000000"/>
                <w:sz w:val="26"/>
                <w:szCs w:val="26"/>
              </w:rPr>
              <w:t>Dụng cụ khâu cắt nối thẳng mổ mở Ethicon Endo-Surgery</w:t>
            </w:r>
          </w:p>
        </w:tc>
        <w:tc>
          <w:tcPr>
            <w:tcW w:w="425" w:type="pct"/>
            <w:shd w:val="clear" w:color="auto" w:fill="auto"/>
          </w:tcPr>
          <w:p w:rsidR="00657C98" w:rsidRPr="00D75A7E" w:rsidRDefault="00657C98" w:rsidP="00657C98">
            <w:pPr>
              <w:jc w:val="center"/>
              <w:rPr>
                <w:color w:val="000000"/>
                <w:sz w:val="26"/>
                <w:szCs w:val="26"/>
              </w:rPr>
            </w:pPr>
            <w:r w:rsidRPr="00D75A7E">
              <w:rPr>
                <w:color w:val="000000"/>
                <w:sz w:val="26"/>
                <w:szCs w:val="26"/>
              </w:rPr>
              <w:t>NTLC75</w:t>
            </w:r>
          </w:p>
        </w:tc>
        <w:tc>
          <w:tcPr>
            <w:tcW w:w="605" w:type="pct"/>
            <w:shd w:val="clear" w:color="auto" w:fill="auto"/>
          </w:tcPr>
          <w:p w:rsidR="00657C98" w:rsidRPr="00D75A7E" w:rsidRDefault="00657C98" w:rsidP="00657C98">
            <w:pPr>
              <w:rPr>
                <w:color w:val="000000"/>
                <w:sz w:val="26"/>
                <w:szCs w:val="26"/>
              </w:rPr>
            </w:pPr>
            <w:r w:rsidRPr="00D75A7E">
              <w:rPr>
                <w:color w:val="000000"/>
                <w:sz w:val="26"/>
                <w:szCs w:val="26"/>
              </w:rPr>
              <w:t>Nypro Healthcare Baja Inc., Mexico</w:t>
            </w:r>
          </w:p>
        </w:tc>
        <w:tc>
          <w:tcPr>
            <w:tcW w:w="516" w:type="pct"/>
            <w:shd w:val="clear" w:color="auto" w:fill="auto"/>
          </w:tcPr>
          <w:p w:rsidR="00657C98" w:rsidRPr="001B5235" w:rsidRDefault="00657C98" w:rsidP="00657C98">
            <w:pPr>
              <w:jc w:val="center"/>
              <w:rPr>
                <w:color w:val="000000"/>
                <w:sz w:val="26"/>
                <w:szCs w:val="26"/>
              </w:rPr>
            </w:pPr>
            <w:r w:rsidRPr="001B5235">
              <w:rPr>
                <w:color w:val="000000"/>
                <w:sz w:val="26"/>
                <w:szCs w:val="26"/>
              </w:rPr>
              <w:t>3 cái/ hộp</w:t>
            </w:r>
          </w:p>
        </w:tc>
        <w:tc>
          <w:tcPr>
            <w:tcW w:w="562" w:type="pct"/>
            <w:shd w:val="clear" w:color="auto" w:fill="auto"/>
          </w:tcPr>
          <w:p w:rsidR="00657C98" w:rsidRPr="001B5235" w:rsidRDefault="00657C98" w:rsidP="00657C98">
            <w:pPr>
              <w:jc w:val="center"/>
              <w:rPr>
                <w:color w:val="000000"/>
                <w:sz w:val="26"/>
                <w:szCs w:val="26"/>
              </w:rPr>
            </w:pPr>
            <w:r w:rsidRPr="001B523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2" w:type="pct"/>
            <w:shd w:val="clear" w:color="auto" w:fill="auto"/>
          </w:tcPr>
          <w:p w:rsidR="00657C98" w:rsidRPr="00627080" w:rsidRDefault="00657C98" w:rsidP="00657C98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75</w:t>
            </w:r>
          </w:p>
        </w:tc>
        <w:tc>
          <w:tcPr>
            <w:tcW w:w="327" w:type="pct"/>
            <w:shd w:val="clear" w:color="auto" w:fill="auto"/>
          </w:tcPr>
          <w:p w:rsidR="00657C98" w:rsidRPr="00D75A7E" w:rsidRDefault="00657C98" w:rsidP="00657C98">
            <w:pPr>
              <w:jc w:val="center"/>
              <w:rPr>
                <w:color w:val="000000"/>
                <w:sz w:val="26"/>
                <w:szCs w:val="26"/>
              </w:rPr>
            </w:pPr>
            <w:r w:rsidRPr="00D75A7E">
              <w:rPr>
                <w:color w:val="000000"/>
                <w:sz w:val="26"/>
                <w:szCs w:val="26"/>
              </w:rPr>
              <w:t>Cái</w:t>
            </w:r>
          </w:p>
        </w:tc>
      </w:tr>
      <w:tr w:rsidR="00657C98" w:rsidRPr="00D75A7E" w:rsidTr="00495D68">
        <w:trPr>
          <w:trHeight w:val="640"/>
        </w:trPr>
        <w:tc>
          <w:tcPr>
            <w:tcW w:w="247" w:type="pct"/>
            <w:shd w:val="clear" w:color="000000" w:fill="FFFFFF"/>
            <w:vAlign w:val="center"/>
          </w:tcPr>
          <w:p w:rsidR="00657C98" w:rsidRPr="00D75A7E" w:rsidRDefault="00657C98" w:rsidP="00657C98">
            <w:pPr>
              <w:jc w:val="center"/>
              <w:rPr>
                <w:sz w:val="26"/>
                <w:szCs w:val="26"/>
              </w:rPr>
            </w:pPr>
            <w:r w:rsidRPr="00D75A7E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868" w:type="pct"/>
            <w:shd w:val="clear" w:color="auto" w:fill="auto"/>
          </w:tcPr>
          <w:p w:rsidR="00657C98" w:rsidRPr="00D75A7E" w:rsidRDefault="00657C98" w:rsidP="00657C98">
            <w:pPr>
              <w:rPr>
                <w:color w:val="000000"/>
                <w:sz w:val="26"/>
                <w:szCs w:val="26"/>
              </w:rPr>
            </w:pPr>
            <w:r w:rsidRPr="00D75A7E">
              <w:rPr>
                <w:color w:val="000000"/>
                <w:sz w:val="26"/>
                <w:szCs w:val="26"/>
              </w:rPr>
              <w:t>Dụng cụ khâu nối tự động dùng cho mổ nội soi</w:t>
            </w:r>
          </w:p>
        </w:tc>
        <w:tc>
          <w:tcPr>
            <w:tcW w:w="1027" w:type="pct"/>
          </w:tcPr>
          <w:p w:rsidR="00657C98" w:rsidRPr="00D75A7E" w:rsidRDefault="00657C98" w:rsidP="00F37053">
            <w:pPr>
              <w:spacing w:line="312" w:lineRule="auto"/>
              <w:rPr>
                <w:color w:val="000000"/>
                <w:sz w:val="26"/>
                <w:szCs w:val="26"/>
                <w:lang w:val="en-US"/>
              </w:rPr>
            </w:pPr>
            <w:r w:rsidRPr="00D75A7E">
              <w:rPr>
                <w:color w:val="000000"/>
                <w:sz w:val="26"/>
                <w:szCs w:val="26"/>
              </w:rPr>
              <w:t>Dụng cụ khâu cắt nối thẳng nội soi gập góc Echelon Flex 45 ENDOPATH</w:t>
            </w:r>
            <w:r w:rsidRPr="00D75A7E">
              <w:rPr>
                <w:color w:val="000000"/>
                <w:sz w:val="26"/>
                <w:szCs w:val="26"/>
                <w:lang w:val="en-US"/>
              </w:rPr>
              <w:t>/ Dụng</w:t>
            </w:r>
            <w:r w:rsidR="00F37053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D75A7E">
              <w:rPr>
                <w:color w:val="000000"/>
                <w:sz w:val="26"/>
                <w:szCs w:val="26"/>
                <w:lang w:val="en-US"/>
              </w:rPr>
              <w:t>cụ</w:t>
            </w:r>
            <w:r w:rsidR="00F37053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D75A7E">
              <w:rPr>
                <w:color w:val="000000"/>
                <w:sz w:val="26"/>
                <w:szCs w:val="26"/>
                <w:lang w:val="en-US"/>
              </w:rPr>
              <w:t>khâu</w:t>
            </w:r>
            <w:r w:rsidR="00F37053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D75A7E">
              <w:rPr>
                <w:color w:val="000000"/>
                <w:sz w:val="26"/>
                <w:szCs w:val="26"/>
                <w:lang w:val="en-US"/>
              </w:rPr>
              <w:t>cắ</w:t>
            </w:r>
            <w:r w:rsidR="00F37053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D75A7E">
              <w:rPr>
                <w:color w:val="000000"/>
                <w:sz w:val="26"/>
                <w:szCs w:val="26"/>
                <w:lang w:val="en-US"/>
              </w:rPr>
              <w:t>nối</w:t>
            </w:r>
            <w:r w:rsidR="00F37053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D75A7E">
              <w:rPr>
                <w:color w:val="000000"/>
                <w:sz w:val="26"/>
                <w:szCs w:val="26"/>
                <w:lang w:val="en-US"/>
              </w:rPr>
              <w:t>thẳng</w:t>
            </w:r>
            <w:r w:rsidR="00F37053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D75A7E">
              <w:rPr>
                <w:color w:val="000000"/>
                <w:sz w:val="26"/>
                <w:szCs w:val="26"/>
                <w:lang w:val="en-US"/>
              </w:rPr>
              <w:t>nội</w:t>
            </w:r>
            <w:r w:rsidR="00F37053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D75A7E">
              <w:rPr>
                <w:color w:val="000000"/>
                <w:sz w:val="26"/>
                <w:szCs w:val="26"/>
                <w:lang w:val="en-US"/>
              </w:rPr>
              <w:t>soi</w:t>
            </w:r>
            <w:r w:rsidR="00F37053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D75A7E">
              <w:rPr>
                <w:color w:val="000000"/>
                <w:sz w:val="26"/>
                <w:szCs w:val="26"/>
                <w:lang w:val="en-US"/>
              </w:rPr>
              <w:t>gập</w:t>
            </w:r>
            <w:r w:rsidR="00F37053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D75A7E">
              <w:rPr>
                <w:color w:val="000000"/>
                <w:sz w:val="26"/>
                <w:szCs w:val="26"/>
                <w:lang w:val="en-US"/>
              </w:rPr>
              <w:t>góc Echelon Flex 60 ENDOPATH</w:t>
            </w:r>
          </w:p>
        </w:tc>
        <w:tc>
          <w:tcPr>
            <w:tcW w:w="425" w:type="pct"/>
            <w:shd w:val="clear" w:color="auto" w:fill="auto"/>
          </w:tcPr>
          <w:p w:rsidR="00657C98" w:rsidRPr="00D75A7E" w:rsidRDefault="00657C98" w:rsidP="00657C98">
            <w:pPr>
              <w:jc w:val="center"/>
              <w:rPr>
                <w:color w:val="000000"/>
                <w:sz w:val="26"/>
                <w:szCs w:val="26"/>
              </w:rPr>
            </w:pPr>
            <w:r w:rsidRPr="00D75A7E">
              <w:rPr>
                <w:color w:val="000000"/>
                <w:sz w:val="26"/>
                <w:szCs w:val="26"/>
              </w:rPr>
              <w:t>EC45A/ EC60A</w:t>
            </w:r>
          </w:p>
        </w:tc>
        <w:tc>
          <w:tcPr>
            <w:tcW w:w="605" w:type="pct"/>
            <w:shd w:val="clear" w:color="auto" w:fill="auto"/>
          </w:tcPr>
          <w:p w:rsidR="00657C98" w:rsidRPr="00D75A7E" w:rsidRDefault="00657C98" w:rsidP="00657C98">
            <w:pPr>
              <w:rPr>
                <w:color w:val="000000"/>
                <w:sz w:val="26"/>
                <w:szCs w:val="26"/>
              </w:rPr>
            </w:pPr>
            <w:r w:rsidRPr="00D75A7E">
              <w:rPr>
                <w:color w:val="000000"/>
                <w:sz w:val="26"/>
                <w:szCs w:val="26"/>
              </w:rPr>
              <w:t>Nypro Healthcare Baja Inc., Mexico</w:t>
            </w:r>
          </w:p>
        </w:tc>
        <w:tc>
          <w:tcPr>
            <w:tcW w:w="516" w:type="pct"/>
            <w:shd w:val="clear" w:color="auto" w:fill="auto"/>
          </w:tcPr>
          <w:p w:rsidR="00657C98" w:rsidRPr="001B5235" w:rsidRDefault="00657C98" w:rsidP="00657C98">
            <w:pPr>
              <w:jc w:val="center"/>
              <w:rPr>
                <w:color w:val="000000"/>
                <w:sz w:val="26"/>
                <w:szCs w:val="26"/>
              </w:rPr>
            </w:pPr>
            <w:r w:rsidRPr="001B5235">
              <w:rPr>
                <w:color w:val="000000"/>
                <w:sz w:val="26"/>
                <w:szCs w:val="26"/>
              </w:rPr>
              <w:t>3 cái/ hộp</w:t>
            </w:r>
          </w:p>
        </w:tc>
        <w:tc>
          <w:tcPr>
            <w:tcW w:w="562" w:type="pct"/>
            <w:shd w:val="clear" w:color="auto" w:fill="auto"/>
          </w:tcPr>
          <w:p w:rsidR="00657C98" w:rsidRPr="001B5235" w:rsidRDefault="00657C98" w:rsidP="00657C98">
            <w:pPr>
              <w:jc w:val="center"/>
              <w:rPr>
                <w:color w:val="000000"/>
                <w:sz w:val="26"/>
                <w:szCs w:val="26"/>
              </w:rPr>
            </w:pPr>
            <w:r w:rsidRPr="001B523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2" w:type="pct"/>
            <w:shd w:val="clear" w:color="auto" w:fill="auto"/>
          </w:tcPr>
          <w:p w:rsidR="00657C98" w:rsidRPr="00627080" w:rsidRDefault="00657C98" w:rsidP="00657C98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70</w:t>
            </w:r>
          </w:p>
        </w:tc>
        <w:tc>
          <w:tcPr>
            <w:tcW w:w="327" w:type="pct"/>
            <w:shd w:val="clear" w:color="auto" w:fill="auto"/>
          </w:tcPr>
          <w:p w:rsidR="00657C98" w:rsidRPr="00D75A7E" w:rsidRDefault="00657C98" w:rsidP="00657C98">
            <w:pPr>
              <w:jc w:val="center"/>
              <w:rPr>
                <w:color w:val="000000"/>
                <w:sz w:val="26"/>
                <w:szCs w:val="26"/>
              </w:rPr>
            </w:pPr>
            <w:r w:rsidRPr="00D75A7E">
              <w:rPr>
                <w:color w:val="000000"/>
                <w:sz w:val="26"/>
                <w:szCs w:val="26"/>
              </w:rPr>
              <w:t>Cái</w:t>
            </w:r>
          </w:p>
        </w:tc>
      </w:tr>
      <w:tr w:rsidR="00657C98" w:rsidRPr="00D75A7E" w:rsidTr="00495D68">
        <w:trPr>
          <w:trHeight w:val="640"/>
        </w:trPr>
        <w:tc>
          <w:tcPr>
            <w:tcW w:w="247" w:type="pct"/>
            <w:shd w:val="clear" w:color="000000" w:fill="FFFFFF"/>
            <w:vAlign w:val="center"/>
          </w:tcPr>
          <w:p w:rsidR="00657C98" w:rsidRPr="00D75A7E" w:rsidRDefault="00657C98" w:rsidP="00657C98">
            <w:pPr>
              <w:jc w:val="center"/>
              <w:rPr>
                <w:sz w:val="26"/>
                <w:szCs w:val="26"/>
              </w:rPr>
            </w:pPr>
            <w:r w:rsidRPr="00D75A7E">
              <w:rPr>
                <w:sz w:val="26"/>
                <w:szCs w:val="26"/>
              </w:rPr>
              <w:t>10</w:t>
            </w:r>
          </w:p>
        </w:tc>
        <w:tc>
          <w:tcPr>
            <w:tcW w:w="868" w:type="pct"/>
            <w:shd w:val="clear" w:color="auto" w:fill="auto"/>
          </w:tcPr>
          <w:p w:rsidR="00657C98" w:rsidRPr="00D75A7E" w:rsidRDefault="00657C98" w:rsidP="00657C98">
            <w:pPr>
              <w:rPr>
                <w:color w:val="000000"/>
                <w:sz w:val="26"/>
                <w:szCs w:val="26"/>
              </w:rPr>
            </w:pPr>
            <w:r w:rsidRPr="00D75A7E">
              <w:rPr>
                <w:color w:val="000000"/>
                <w:sz w:val="26"/>
                <w:szCs w:val="26"/>
              </w:rPr>
              <w:t>Dụng cụ khâu nối tự động đường kính 25mm, sử dụng 1 lần.</w:t>
            </w:r>
          </w:p>
        </w:tc>
        <w:tc>
          <w:tcPr>
            <w:tcW w:w="1027" w:type="pct"/>
          </w:tcPr>
          <w:p w:rsidR="00657C98" w:rsidRPr="00D75A7E" w:rsidRDefault="00657C98" w:rsidP="00657C98">
            <w:pPr>
              <w:spacing w:line="312" w:lineRule="auto"/>
              <w:rPr>
                <w:color w:val="000000"/>
                <w:sz w:val="26"/>
                <w:szCs w:val="26"/>
                <w:lang w:val="en-US"/>
              </w:rPr>
            </w:pPr>
            <w:r w:rsidRPr="00D75A7E">
              <w:rPr>
                <w:color w:val="000000"/>
                <w:sz w:val="26"/>
                <w:szCs w:val="26"/>
              </w:rPr>
              <w:t>Dụng cụ khâu cắt nối vòng đầu cong Ethicon Endo-Surgery</w:t>
            </w:r>
            <w:r w:rsidRPr="00D75A7E">
              <w:rPr>
                <w:color w:val="000000"/>
                <w:sz w:val="26"/>
                <w:szCs w:val="26"/>
                <w:lang w:val="en-US"/>
              </w:rPr>
              <w:t>/ Dụng</w:t>
            </w:r>
            <w:r w:rsidR="00F37053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D75A7E">
              <w:rPr>
                <w:color w:val="000000"/>
                <w:sz w:val="26"/>
                <w:szCs w:val="26"/>
                <w:lang w:val="en-US"/>
              </w:rPr>
              <w:t>cụ</w:t>
            </w:r>
            <w:r w:rsidR="00F37053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D75A7E">
              <w:rPr>
                <w:color w:val="000000"/>
                <w:sz w:val="26"/>
                <w:szCs w:val="26"/>
                <w:lang w:val="en-US"/>
              </w:rPr>
              <w:t>khâu</w:t>
            </w:r>
            <w:r w:rsidR="00F37053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D75A7E">
              <w:rPr>
                <w:color w:val="000000"/>
                <w:sz w:val="26"/>
                <w:szCs w:val="26"/>
                <w:lang w:val="en-US"/>
              </w:rPr>
              <w:t>cắt</w:t>
            </w:r>
            <w:r w:rsidR="00F37053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D75A7E">
              <w:rPr>
                <w:color w:val="000000"/>
                <w:sz w:val="26"/>
                <w:szCs w:val="26"/>
                <w:lang w:val="en-US"/>
              </w:rPr>
              <w:t>nối</w:t>
            </w:r>
            <w:r w:rsidR="00F37053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D75A7E">
              <w:rPr>
                <w:color w:val="000000"/>
                <w:sz w:val="26"/>
                <w:szCs w:val="26"/>
                <w:lang w:val="en-US"/>
              </w:rPr>
              <w:t>vòng Ethicon</w:t>
            </w:r>
          </w:p>
        </w:tc>
        <w:tc>
          <w:tcPr>
            <w:tcW w:w="425" w:type="pct"/>
            <w:shd w:val="clear" w:color="auto" w:fill="auto"/>
          </w:tcPr>
          <w:p w:rsidR="00657C98" w:rsidRPr="00D75A7E" w:rsidRDefault="00657C98" w:rsidP="00657C98">
            <w:pPr>
              <w:jc w:val="center"/>
              <w:rPr>
                <w:color w:val="000000"/>
                <w:sz w:val="26"/>
                <w:szCs w:val="26"/>
              </w:rPr>
            </w:pPr>
            <w:r w:rsidRPr="00D75A7E">
              <w:rPr>
                <w:color w:val="000000"/>
                <w:sz w:val="26"/>
                <w:szCs w:val="26"/>
              </w:rPr>
              <w:t>CDH25A, CDH25B</w:t>
            </w:r>
          </w:p>
        </w:tc>
        <w:tc>
          <w:tcPr>
            <w:tcW w:w="605" w:type="pct"/>
            <w:shd w:val="clear" w:color="auto" w:fill="auto"/>
          </w:tcPr>
          <w:p w:rsidR="00657C98" w:rsidRPr="00D75A7E" w:rsidRDefault="00657C98" w:rsidP="00657C98">
            <w:pPr>
              <w:rPr>
                <w:color w:val="000000"/>
                <w:sz w:val="26"/>
                <w:szCs w:val="26"/>
              </w:rPr>
            </w:pPr>
            <w:r w:rsidRPr="00D75A7E">
              <w:rPr>
                <w:color w:val="000000"/>
                <w:sz w:val="26"/>
                <w:szCs w:val="26"/>
              </w:rPr>
              <w:t>Nypro Healthcare Baja Inc., Mexico</w:t>
            </w:r>
          </w:p>
        </w:tc>
        <w:tc>
          <w:tcPr>
            <w:tcW w:w="516" w:type="pct"/>
            <w:shd w:val="clear" w:color="000000" w:fill="FFFFFF"/>
          </w:tcPr>
          <w:p w:rsidR="00657C98" w:rsidRPr="001B5235" w:rsidRDefault="00657C98" w:rsidP="00657C98">
            <w:pPr>
              <w:jc w:val="center"/>
              <w:rPr>
                <w:color w:val="000000"/>
                <w:sz w:val="26"/>
                <w:szCs w:val="26"/>
              </w:rPr>
            </w:pPr>
            <w:r w:rsidRPr="001B5235">
              <w:rPr>
                <w:color w:val="000000"/>
                <w:sz w:val="26"/>
                <w:szCs w:val="26"/>
              </w:rPr>
              <w:t>3 cái/ hộp</w:t>
            </w:r>
          </w:p>
        </w:tc>
        <w:tc>
          <w:tcPr>
            <w:tcW w:w="562" w:type="pct"/>
            <w:shd w:val="clear" w:color="000000" w:fill="FFFFFF"/>
          </w:tcPr>
          <w:p w:rsidR="00657C98" w:rsidRPr="001B5235" w:rsidRDefault="00657C98" w:rsidP="00657C98">
            <w:pPr>
              <w:jc w:val="center"/>
              <w:rPr>
                <w:color w:val="000000"/>
                <w:sz w:val="26"/>
                <w:szCs w:val="26"/>
              </w:rPr>
            </w:pPr>
            <w:r w:rsidRPr="001B523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2" w:type="pct"/>
            <w:shd w:val="clear" w:color="auto" w:fill="auto"/>
          </w:tcPr>
          <w:p w:rsidR="00657C98" w:rsidRPr="00D75A7E" w:rsidRDefault="00657C98" w:rsidP="00657C9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D75A7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27" w:type="pct"/>
            <w:shd w:val="clear" w:color="auto" w:fill="auto"/>
          </w:tcPr>
          <w:p w:rsidR="00657C98" w:rsidRPr="00D75A7E" w:rsidRDefault="00657C98" w:rsidP="00657C98">
            <w:pPr>
              <w:jc w:val="center"/>
              <w:rPr>
                <w:color w:val="000000"/>
                <w:sz w:val="26"/>
                <w:szCs w:val="26"/>
              </w:rPr>
            </w:pPr>
            <w:r w:rsidRPr="00D75A7E">
              <w:rPr>
                <w:color w:val="000000"/>
                <w:sz w:val="26"/>
                <w:szCs w:val="26"/>
              </w:rPr>
              <w:t>Cái</w:t>
            </w:r>
          </w:p>
        </w:tc>
      </w:tr>
      <w:tr w:rsidR="00657C98" w:rsidRPr="00D75A7E" w:rsidTr="00495D68">
        <w:trPr>
          <w:trHeight w:val="555"/>
        </w:trPr>
        <w:tc>
          <w:tcPr>
            <w:tcW w:w="247" w:type="pct"/>
            <w:shd w:val="clear" w:color="000000" w:fill="FFFFFF"/>
            <w:vAlign w:val="center"/>
          </w:tcPr>
          <w:p w:rsidR="00657C98" w:rsidRPr="00AF4E3C" w:rsidRDefault="00657C98" w:rsidP="00657C98">
            <w:pPr>
              <w:jc w:val="center"/>
              <w:rPr>
                <w:sz w:val="26"/>
                <w:szCs w:val="26"/>
                <w:lang w:val="en-US"/>
              </w:rPr>
            </w:pPr>
            <w:r w:rsidRPr="00D75A7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68" w:type="pct"/>
            <w:shd w:val="clear" w:color="auto" w:fill="auto"/>
          </w:tcPr>
          <w:p w:rsidR="00657C98" w:rsidRPr="00D75A7E" w:rsidRDefault="00657C98" w:rsidP="00657C98">
            <w:pPr>
              <w:rPr>
                <w:color w:val="000000"/>
                <w:sz w:val="26"/>
                <w:szCs w:val="26"/>
              </w:rPr>
            </w:pPr>
            <w:r w:rsidRPr="00D75A7E">
              <w:rPr>
                <w:color w:val="000000"/>
                <w:sz w:val="26"/>
                <w:szCs w:val="26"/>
              </w:rPr>
              <w:t>Dụng cụ khâu nối tự động đường kính 29mm, sử dụng 1 lần.</w:t>
            </w:r>
          </w:p>
        </w:tc>
        <w:tc>
          <w:tcPr>
            <w:tcW w:w="1027" w:type="pct"/>
          </w:tcPr>
          <w:p w:rsidR="00657C98" w:rsidRPr="00D75A7E" w:rsidRDefault="00657C98" w:rsidP="00657C98">
            <w:pPr>
              <w:spacing w:line="312" w:lineRule="auto"/>
              <w:rPr>
                <w:color w:val="000000"/>
                <w:sz w:val="26"/>
                <w:szCs w:val="26"/>
                <w:lang w:val="en-US"/>
              </w:rPr>
            </w:pPr>
            <w:r w:rsidRPr="00D75A7E">
              <w:rPr>
                <w:color w:val="000000"/>
                <w:sz w:val="26"/>
                <w:szCs w:val="26"/>
              </w:rPr>
              <w:t>Dụng cụ khâu cắt nối vòng đầu cong Ethicon Endo-Surgery</w:t>
            </w:r>
            <w:r w:rsidRPr="00D75A7E">
              <w:rPr>
                <w:color w:val="000000"/>
                <w:sz w:val="26"/>
                <w:szCs w:val="26"/>
                <w:lang w:val="en-US"/>
              </w:rPr>
              <w:t>/ Dụng</w:t>
            </w:r>
            <w:r w:rsidR="00F37053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D75A7E">
              <w:rPr>
                <w:color w:val="000000"/>
                <w:sz w:val="26"/>
                <w:szCs w:val="26"/>
                <w:lang w:val="en-US"/>
              </w:rPr>
              <w:t>cụ</w:t>
            </w:r>
            <w:r w:rsidR="00F37053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D75A7E">
              <w:rPr>
                <w:color w:val="000000"/>
                <w:sz w:val="26"/>
                <w:szCs w:val="26"/>
                <w:lang w:val="en-US"/>
              </w:rPr>
              <w:t>khâu</w:t>
            </w:r>
            <w:r w:rsidR="00F37053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D75A7E">
              <w:rPr>
                <w:color w:val="000000"/>
                <w:sz w:val="26"/>
                <w:szCs w:val="26"/>
                <w:lang w:val="en-US"/>
              </w:rPr>
              <w:t>cắt</w:t>
            </w:r>
            <w:r w:rsidR="00F37053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D75A7E">
              <w:rPr>
                <w:color w:val="000000"/>
                <w:sz w:val="26"/>
                <w:szCs w:val="26"/>
                <w:lang w:val="en-US"/>
              </w:rPr>
              <w:t>nối</w:t>
            </w:r>
            <w:r w:rsidR="00F37053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D75A7E">
              <w:rPr>
                <w:color w:val="000000"/>
                <w:sz w:val="26"/>
                <w:szCs w:val="26"/>
                <w:lang w:val="en-US"/>
              </w:rPr>
              <w:t>vòng Ethicon</w:t>
            </w:r>
          </w:p>
        </w:tc>
        <w:tc>
          <w:tcPr>
            <w:tcW w:w="425" w:type="pct"/>
            <w:shd w:val="clear" w:color="auto" w:fill="auto"/>
          </w:tcPr>
          <w:p w:rsidR="00657C98" w:rsidRPr="00D75A7E" w:rsidRDefault="00657C98" w:rsidP="00657C98">
            <w:pPr>
              <w:jc w:val="center"/>
              <w:rPr>
                <w:color w:val="000000"/>
                <w:sz w:val="26"/>
                <w:szCs w:val="26"/>
              </w:rPr>
            </w:pPr>
            <w:r w:rsidRPr="00D75A7E">
              <w:rPr>
                <w:color w:val="000000"/>
                <w:sz w:val="26"/>
                <w:szCs w:val="26"/>
              </w:rPr>
              <w:t>CDH29A, CDH29B</w:t>
            </w:r>
          </w:p>
        </w:tc>
        <w:tc>
          <w:tcPr>
            <w:tcW w:w="605" w:type="pct"/>
            <w:shd w:val="clear" w:color="auto" w:fill="auto"/>
          </w:tcPr>
          <w:p w:rsidR="00657C98" w:rsidRPr="00D75A7E" w:rsidRDefault="00657C98" w:rsidP="00657C98">
            <w:pPr>
              <w:rPr>
                <w:color w:val="000000"/>
                <w:sz w:val="26"/>
                <w:szCs w:val="26"/>
              </w:rPr>
            </w:pPr>
            <w:r w:rsidRPr="00D75A7E">
              <w:rPr>
                <w:color w:val="000000"/>
                <w:sz w:val="26"/>
                <w:szCs w:val="26"/>
              </w:rPr>
              <w:t>Nypro Healthcare Baja Inc., Mexico</w:t>
            </w:r>
          </w:p>
        </w:tc>
        <w:tc>
          <w:tcPr>
            <w:tcW w:w="516" w:type="pct"/>
            <w:shd w:val="clear" w:color="auto" w:fill="auto"/>
          </w:tcPr>
          <w:p w:rsidR="00657C98" w:rsidRPr="001B5235" w:rsidRDefault="00657C98" w:rsidP="00657C98">
            <w:pPr>
              <w:jc w:val="center"/>
              <w:rPr>
                <w:color w:val="000000"/>
                <w:sz w:val="26"/>
                <w:szCs w:val="26"/>
              </w:rPr>
            </w:pPr>
            <w:r w:rsidRPr="001B5235">
              <w:rPr>
                <w:color w:val="000000"/>
                <w:sz w:val="26"/>
                <w:szCs w:val="26"/>
              </w:rPr>
              <w:t>3 cái/ hộp</w:t>
            </w:r>
          </w:p>
        </w:tc>
        <w:tc>
          <w:tcPr>
            <w:tcW w:w="562" w:type="pct"/>
            <w:shd w:val="clear" w:color="auto" w:fill="auto"/>
          </w:tcPr>
          <w:p w:rsidR="00657C98" w:rsidRPr="001B5235" w:rsidRDefault="00657C98" w:rsidP="00657C98">
            <w:pPr>
              <w:jc w:val="center"/>
              <w:rPr>
                <w:color w:val="000000"/>
                <w:sz w:val="26"/>
                <w:szCs w:val="26"/>
              </w:rPr>
            </w:pPr>
            <w:r w:rsidRPr="001B523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2" w:type="pct"/>
            <w:shd w:val="clear" w:color="auto" w:fill="auto"/>
          </w:tcPr>
          <w:p w:rsidR="00657C98" w:rsidRPr="003E1AA2" w:rsidRDefault="00657C98" w:rsidP="00657C98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80</w:t>
            </w:r>
          </w:p>
        </w:tc>
        <w:tc>
          <w:tcPr>
            <w:tcW w:w="327" w:type="pct"/>
            <w:shd w:val="clear" w:color="auto" w:fill="auto"/>
          </w:tcPr>
          <w:p w:rsidR="00657C98" w:rsidRPr="00D75A7E" w:rsidRDefault="00657C98" w:rsidP="00657C98">
            <w:pPr>
              <w:jc w:val="center"/>
              <w:rPr>
                <w:color w:val="000000"/>
                <w:sz w:val="26"/>
                <w:szCs w:val="26"/>
              </w:rPr>
            </w:pPr>
            <w:r w:rsidRPr="00D75A7E">
              <w:rPr>
                <w:color w:val="000000"/>
                <w:sz w:val="26"/>
                <w:szCs w:val="26"/>
              </w:rPr>
              <w:t>Cái</w:t>
            </w:r>
          </w:p>
        </w:tc>
      </w:tr>
    </w:tbl>
    <w:p w:rsidR="00AC5E41" w:rsidRDefault="00AC5E41" w:rsidP="002C3DD0">
      <w:pPr>
        <w:spacing w:line="240" w:lineRule="auto"/>
        <w:ind w:right="560"/>
        <w:rPr>
          <w:i/>
          <w:sz w:val="26"/>
          <w:szCs w:val="20"/>
          <w:lang w:val="en-US"/>
        </w:rPr>
      </w:pPr>
    </w:p>
    <w:p w:rsidR="00AB1652" w:rsidRDefault="00AB1652" w:rsidP="002C3DD0">
      <w:pPr>
        <w:spacing w:line="240" w:lineRule="auto"/>
        <w:ind w:right="560"/>
        <w:rPr>
          <w:i/>
          <w:sz w:val="26"/>
          <w:szCs w:val="20"/>
          <w:lang w:val="en-US"/>
        </w:rPr>
      </w:pPr>
    </w:p>
    <w:p w:rsidR="00151BAB" w:rsidRDefault="00151BAB" w:rsidP="002C3DD0">
      <w:pPr>
        <w:spacing w:line="240" w:lineRule="auto"/>
        <w:ind w:right="560"/>
        <w:rPr>
          <w:i/>
          <w:sz w:val="26"/>
          <w:szCs w:val="20"/>
          <w:lang w:val="en-US"/>
        </w:rPr>
      </w:pPr>
    </w:p>
    <w:p w:rsidR="00F37053" w:rsidRDefault="00F37053" w:rsidP="002C3DD0">
      <w:pPr>
        <w:spacing w:line="240" w:lineRule="auto"/>
        <w:ind w:right="560"/>
        <w:rPr>
          <w:i/>
          <w:sz w:val="26"/>
          <w:szCs w:val="20"/>
          <w:lang w:val="en-US"/>
        </w:rPr>
      </w:pPr>
    </w:p>
    <w:p w:rsidR="00F37053" w:rsidRDefault="00F37053" w:rsidP="002C3DD0">
      <w:pPr>
        <w:spacing w:line="240" w:lineRule="auto"/>
        <w:ind w:right="560"/>
        <w:rPr>
          <w:i/>
          <w:sz w:val="26"/>
          <w:szCs w:val="20"/>
          <w:lang w:val="en-US"/>
        </w:rPr>
      </w:pPr>
    </w:p>
    <w:p w:rsidR="00151BAB" w:rsidRDefault="00151BAB" w:rsidP="002C3DD0">
      <w:pPr>
        <w:spacing w:line="240" w:lineRule="auto"/>
        <w:ind w:right="560"/>
        <w:rPr>
          <w:i/>
          <w:sz w:val="26"/>
          <w:szCs w:val="20"/>
          <w:lang w:val="en-US"/>
        </w:rPr>
      </w:pPr>
    </w:p>
    <w:p w:rsidR="00151BAB" w:rsidRDefault="00151BAB" w:rsidP="002C3DD0">
      <w:pPr>
        <w:spacing w:line="240" w:lineRule="auto"/>
        <w:ind w:right="560"/>
        <w:rPr>
          <w:i/>
          <w:sz w:val="26"/>
          <w:szCs w:val="20"/>
          <w:lang w:val="en-US"/>
        </w:rPr>
      </w:pPr>
      <w:bookmarkStart w:id="0" w:name="_GoBack"/>
      <w:bookmarkEnd w:id="0"/>
    </w:p>
    <w:p w:rsidR="00AB1652" w:rsidRPr="00511A63" w:rsidRDefault="00AB1652" w:rsidP="00493E43">
      <w:pPr>
        <w:tabs>
          <w:tab w:val="left" w:pos="851"/>
          <w:tab w:val="center" w:pos="7288"/>
        </w:tabs>
        <w:spacing w:after="0" w:line="240" w:lineRule="auto"/>
        <w:rPr>
          <w:rFonts w:eastAsia="Calibri" w:cs="Times New Roman"/>
          <w:i/>
          <w:sz w:val="26"/>
          <w:szCs w:val="20"/>
        </w:rPr>
      </w:pPr>
      <w:r w:rsidRPr="00511A63">
        <w:rPr>
          <w:rFonts w:eastAsia="Calibri" w:cs="Times New Roman"/>
          <w:b/>
          <w:sz w:val="26"/>
          <w:szCs w:val="20"/>
          <w:lang w:val="en-US"/>
        </w:rPr>
        <w:lastRenderedPageBreak/>
        <w:t>Phụlục 2:</w:t>
      </w:r>
      <w:r w:rsidRPr="00511A63">
        <w:rPr>
          <w:rFonts w:eastAsia="Calibri" w:cs="Times New Roman"/>
          <w:i/>
          <w:sz w:val="26"/>
          <w:szCs w:val="20"/>
        </w:rPr>
        <w:tab/>
        <w:t>MẪU BÁO GIÁ</w:t>
      </w:r>
    </w:p>
    <w:p w:rsidR="00AB1652" w:rsidRPr="00511A63" w:rsidRDefault="00AB1652" w:rsidP="00493E43">
      <w:pPr>
        <w:spacing w:after="0" w:line="240" w:lineRule="auto"/>
        <w:jc w:val="center"/>
        <w:rPr>
          <w:rFonts w:eastAsia="Calibri" w:cs="Times New Roman"/>
          <w:i/>
          <w:sz w:val="26"/>
          <w:szCs w:val="20"/>
        </w:rPr>
      </w:pPr>
      <w:r w:rsidRPr="00511A63">
        <w:rPr>
          <w:rFonts w:eastAsia="Calibri" w:cs="Times New Roman"/>
          <w:i/>
          <w:sz w:val="26"/>
          <w:szCs w:val="20"/>
        </w:rPr>
        <w:t xml:space="preserve">(Kèm theo Thư mời báo giá ngày </w:t>
      </w:r>
      <w:r w:rsidRPr="00511A63">
        <w:rPr>
          <w:rFonts w:eastAsia="Calibri" w:cs="Times New Roman"/>
          <w:i/>
          <w:sz w:val="26"/>
          <w:szCs w:val="20"/>
          <w:lang w:val="en-US"/>
        </w:rPr>
        <w:t>…</w:t>
      </w:r>
      <w:r w:rsidRPr="00511A63">
        <w:rPr>
          <w:rFonts w:eastAsia="Calibri" w:cs="Times New Roman"/>
          <w:i/>
          <w:sz w:val="26"/>
          <w:szCs w:val="20"/>
        </w:rPr>
        <w:t>/</w:t>
      </w:r>
      <w:r w:rsidRPr="00511A63">
        <w:rPr>
          <w:rFonts w:eastAsia="Calibri" w:cs="Times New Roman"/>
          <w:i/>
          <w:sz w:val="26"/>
          <w:szCs w:val="20"/>
          <w:lang w:val="en-US"/>
        </w:rPr>
        <w:t>…</w:t>
      </w:r>
      <w:r w:rsidRPr="00511A63">
        <w:rPr>
          <w:rFonts w:eastAsia="Calibri" w:cs="Times New Roman"/>
          <w:i/>
          <w:sz w:val="26"/>
          <w:szCs w:val="20"/>
        </w:rPr>
        <w:t>/202</w:t>
      </w:r>
      <w:r w:rsidRPr="00511A63">
        <w:rPr>
          <w:rFonts w:eastAsia="Calibri" w:cs="Times New Roman"/>
          <w:i/>
          <w:sz w:val="26"/>
          <w:szCs w:val="20"/>
          <w:lang w:val="en-US"/>
        </w:rPr>
        <w:t>2</w:t>
      </w:r>
      <w:r w:rsidRPr="00511A63">
        <w:rPr>
          <w:rFonts w:eastAsia="Calibri" w:cs="Times New Roman"/>
          <w:i/>
          <w:sz w:val="26"/>
          <w:szCs w:val="20"/>
        </w:rPr>
        <w:t>)</w:t>
      </w:r>
    </w:p>
    <w:tbl>
      <w:tblPr>
        <w:tblW w:w="14317" w:type="dxa"/>
        <w:tblLook w:val="04A0"/>
      </w:tblPr>
      <w:tblGrid>
        <w:gridCol w:w="6658"/>
        <w:gridCol w:w="7659"/>
      </w:tblGrid>
      <w:tr w:rsidR="00AB1652" w:rsidRPr="00511A63" w:rsidTr="007E08E3">
        <w:trPr>
          <w:trHeight w:val="308"/>
        </w:trPr>
        <w:tc>
          <w:tcPr>
            <w:tcW w:w="6658" w:type="dxa"/>
            <w:hideMark/>
          </w:tcPr>
          <w:p w:rsidR="00AB1652" w:rsidRPr="00511A63" w:rsidRDefault="00AB1652" w:rsidP="00493E43">
            <w:pPr>
              <w:spacing w:after="0" w:line="240" w:lineRule="auto"/>
              <w:rPr>
                <w:rFonts w:eastAsia="Calibri" w:cs="Times New Roman"/>
                <w:b/>
                <w:sz w:val="22"/>
                <w:lang w:val="en-US"/>
              </w:rPr>
            </w:pPr>
            <w:r w:rsidRPr="00511A63">
              <w:rPr>
                <w:rFonts w:eastAsia="Calibri" w:cs="Times New Roman"/>
                <w:b/>
                <w:sz w:val="22"/>
              </w:rPr>
              <w:t>CÔNG TY………</w:t>
            </w:r>
            <w:r w:rsidRPr="00511A63">
              <w:rPr>
                <w:rFonts w:eastAsia="Calibri" w:cs="Times New Roman"/>
                <w:b/>
                <w:sz w:val="22"/>
                <w:lang w:val="en-US"/>
              </w:rPr>
              <w:t>…….</w:t>
            </w:r>
          </w:p>
          <w:p w:rsidR="00AB1652" w:rsidRPr="00511A63" w:rsidRDefault="00AB1652" w:rsidP="00493E43">
            <w:p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  <w:r w:rsidRPr="00511A63">
              <w:rPr>
                <w:rFonts w:eastAsia="Calibri" w:cs="Times New Roman"/>
                <w:sz w:val="26"/>
                <w:szCs w:val="26"/>
              </w:rPr>
              <w:t>Đc:…………………….</w:t>
            </w:r>
          </w:p>
          <w:p w:rsidR="00AB1652" w:rsidRPr="00511A63" w:rsidRDefault="00AB1652" w:rsidP="00493E43">
            <w:pPr>
              <w:spacing w:after="0" w:line="240" w:lineRule="auto"/>
              <w:rPr>
                <w:rFonts w:eastAsia="Calibri" w:cs="Times New Roman"/>
                <w:sz w:val="26"/>
                <w:szCs w:val="26"/>
              </w:rPr>
            </w:pPr>
            <w:r w:rsidRPr="00511A63">
              <w:rPr>
                <w:rFonts w:eastAsia="Calibri" w:cs="Times New Roman"/>
                <w:sz w:val="26"/>
                <w:szCs w:val="26"/>
              </w:rPr>
              <w:t>Email:…………………</w:t>
            </w:r>
          </w:p>
          <w:p w:rsidR="00AB1652" w:rsidRPr="00511A63" w:rsidRDefault="00AB1652" w:rsidP="00493E43">
            <w:pPr>
              <w:spacing w:after="0" w:line="240" w:lineRule="auto"/>
              <w:rPr>
                <w:rFonts w:eastAsia="Calibri" w:cs="Times New Roman"/>
                <w:sz w:val="26"/>
                <w:szCs w:val="20"/>
              </w:rPr>
            </w:pPr>
            <w:r w:rsidRPr="00511A63">
              <w:rPr>
                <w:rFonts w:eastAsia="Calibri" w:cs="Times New Roman"/>
                <w:sz w:val="26"/>
                <w:szCs w:val="26"/>
              </w:rPr>
              <w:t>Số ĐT liên lạc:………..</w:t>
            </w:r>
          </w:p>
        </w:tc>
        <w:tc>
          <w:tcPr>
            <w:tcW w:w="7659" w:type="dxa"/>
          </w:tcPr>
          <w:p w:rsidR="00AB1652" w:rsidRPr="00511A63" w:rsidRDefault="00AB1652" w:rsidP="00493E43">
            <w:pPr>
              <w:spacing w:after="0" w:line="240" w:lineRule="auto"/>
              <w:rPr>
                <w:rFonts w:eastAsia="Calibri" w:cs="Times New Roman"/>
                <w:sz w:val="26"/>
                <w:szCs w:val="20"/>
              </w:rPr>
            </w:pPr>
          </w:p>
        </w:tc>
      </w:tr>
    </w:tbl>
    <w:p w:rsidR="00AB1652" w:rsidRPr="00511A63" w:rsidRDefault="00AB1652" w:rsidP="00493E43">
      <w:pPr>
        <w:spacing w:after="0" w:line="240" w:lineRule="auto"/>
        <w:jc w:val="center"/>
        <w:rPr>
          <w:rFonts w:eastAsia="Calibri" w:cs="Times New Roman"/>
          <w:b/>
          <w:szCs w:val="30"/>
        </w:rPr>
      </w:pPr>
      <w:r w:rsidRPr="00511A63">
        <w:rPr>
          <w:rFonts w:eastAsia="Calibri" w:cs="Times New Roman"/>
          <w:b/>
          <w:szCs w:val="30"/>
        </w:rPr>
        <w:t>BẢNG BÁO GIÁ</w:t>
      </w:r>
    </w:p>
    <w:p w:rsidR="00AB1652" w:rsidRPr="00511A63" w:rsidRDefault="00AB1652" w:rsidP="00493E43">
      <w:pPr>
        <w:spacing w:after="0" w:line="360" w:lineRule="auto"/>
        <w:rPr>
          <w:rFonts w:eastAsia="Calibri" w:cs="Times New Roman"/>
          <w:sz w:val="24"/>
          <w:szCs w:val="20"/>
        </w:rPr>
      </w:pPr>
      <w:r w:rsidRPr="00511A63">
        <w:rPr>
          <w:rFonts w:eastAsia="Calibri" w:cs="Times New Roman"/>
          <w:sz w:val="24"/>
          <w:szCs w:val="20"/>
        </w:rPr>
        <w:t>Kính gửi: BỆNH VIỆN ĐA KHOA TỈNH BẮC NINH</w:t>
      </w:r>
    </w:p>
    <w:p w:rsidR="00AB1652" w:rsidRPr="00511A63" w:rsidRDefault="00AB1652" w:rsidP="00493E43">
      <w:pPr>
        <w:spacing w:after="0" w:line="360" w:lineRule="auto"/>
        <w:rPr>
          <w:rFonts w:eastAsia="Calibri" w:cs="Times New Roman"/>
          <w:sz w:val="24"/>
          <w:szCs w:val="20"/>
          <w:lang w:val="en-US"/>
        </w:rPr>
      </w:pPr>
      <w:r w:rsidRPr="00511A63">
        <w:rPr>
          <w:rFonts w:eastAsia="Calibri" w:cs="Times New Roman"/>
          <w:sz w:val="24"/>
          <w:szCs w:val="26"/>
        </w:rPr>
        <w:t>Địa chỉ</w:t>
      </w:r>
      <w:r w:rsidRPr="00511A63">
        <w:rPr>
          <w:rFonts w:eastAsia="Calibri" w:cs="Times New Roman"/>
          <w:sz w:val="24"/>
          <w:szCs w:val="26"/>
          <w:lang w:val="en-US"/>
        </w:rPr>
        <w:t>:</w:t>
      </w:r>
      <w:r w:rsidRPr="00511A63">
        <w:rPr>
          <w:rFonts w:eastAsia="Calibri" w:cs="Times New Roman"/>
          <w:sz w:val="24"/>
          <w:szCs w:val="26"/>
        </w:rPr>
        <w:t xml:space="preserve"> Đường Nguyễn Quyền – Phường Võ Cường – TP Bắc Ninh – Tỉnh Bắc Ninh</w:t>
      </w:r>
      <w:r w:rsidRPr="00511A63">
        <w:rPr>
          <w:rFonts w:eastAsia="Calibri" w:cs="Times New Roman"/>
          <w:sz w:val="24"/>
          <w:szCs w:val="26"/>
          <w:lang w:val="en-US"/>
        </w:rPr>
        <w:t xml:space="preserve">        ĐT: </w:t>
      </w:r>
      <w:r w:rsidRPr="00511A63">
        <w:rPr>
          <w:rFonts w:eastAsia="Calibri" w:cs="Times New Roman"/>
          <w:sz w:val="24"/>
          <w:szCs w:val="26"/>
        </w:rPr>
        <w:t>02223821242</w:t>
      </w:r>
      <w:r w:rsidRPr="00511A63">
        <w:rPr>
          <w:rFonts w:eastAsia="Calibri" w:cs="Times New Roman"/>
          <w:sz w:val="24"/>
          <w:szCs w:val="26"/>
          <w:lang w:val="en-US"/>
        </w:rPr>
        <w:t xml:space="preserve">    Email: </w:t>
      </w:r>
      <w:hyperlink r:id="rId7" w:history="1">
        <w:r w:rsidRPr="00511A63">
          <w:rPr>
            <w:rFonts w:eastAsia="Calibri" w:cs="Times New Roman"/>
            <w:color w:val="0563C1"/>
            <w:sz w:val="24"/>
            <w:szCs w:val="26"/>
            <w:u w:val="single"/>
          </w:rPr>
          <w:t>bvdkbacninh@gmail.com</w:t>
        </w:r>
      </w:hyperlink>
    </w:p>
    <w:p w:rsidR="00AB1652" w:rsidRPr="00511A63" w:rsidRDefault="00AB1652" w:rsidP="00493E43">
      <w:pPr>
        <w:spacing w:after="0" w:line="360" w:lineRule="auto"/>
        <w:rPr>
          <w:rFonts w:eastAsia="Calibri" w:cs="Times New Roman"/>
          <w:sz w:val="24"/>
          <w:szCs w:val="20"/>
        </w:rPr>
      </w:pPr>
      <w:r w:rsidRPr="00511A63">
        <w:rPr>
          <w:rFonts w:eastAsia="Calibri" w:cs="Times New Roman"/>
          <w:sz w:val="24"/>
          <w:szCs w:val="20"/>
        </w:rPr>
        <w:t>Công ty</w:t>
      </w:r>
      <w:r w:rsidRPr="00511A63">
        <w:rPr>
          <w:rFonts w:eastAsia="Calibri" w:cs="Times New Roman"/>
          <w:sz w:val="24"/>
          <w:szCs w:val="20"/>
          <w:lang w:val="en-US"/>
        </w:rPr>
        <w:t>/ cửa</w:t>
      </w:r>
      <w:r w:rsidR="00F37053">
        <w:rPr>
          <w:rFonts w:eastAsia="Calibri" w:cs="Times New Roman"/>
          <w:sz w:val="24"/>
          <w:szCs w:val="20"/>
          <w:lang w:val="en-US"/>
        </w:rPr>
        <w:t xml:space="preserve"> </w:t>
      </w:r>
      <w:r w:rsidRPr="00511A63">
        <w:rPr>
          <w:rFonts w:eastAsia="Calibri" w:cs="Times New Roman"/>
          <w:sz w:val="24"/>
          <w:szCs w:val="20"/>
          <w:lang w:val="en-US"/>
        </w:rPr>
        <w:t>hàng</w:t>
      </w:r>
      <w:r w:rsidRPr="00511A63">
        <w:rPr>
          <w:rFonts w:eastAsia="Calibri" w:cs="Times New Roman"/>
          <w:sz w:val="24"/>
          <w:szCs w:val="20"/>
        </w:rPr>
        <w:t xml:space="preserve"> chúng tôi kính gửi quý Bệnh viện báo giá sau: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2174"/>
        <w:gridCol w:w="2398"/>
        <w:gridCol w:w="2911"/>
        <w:gridCol w:w="1047"/>
        <w:gridCol w:w="765"/>
        <w:gridCol w:w="983"/>
        <w:gridCol w:w="1096"/>
        <w:gridCol w:w="1366"/>
        <w:gridCol w:w="1022"/>
        <w:gridCol w:w="114"/>
        <w:gridCol w:w="844"/>
      </w:tblGrid>
      <w:tr w:rsidR="00AB1652" w:rsidRPr="00511A63" w:rsidTr="007E08E3">
        <w:trPr>
          <w:trHeight w:val="1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652" w:rsidRPr="00511A63" w:rsidRDefault="00AB1652" w:rsidP="00493E43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2"/>
              </w:rPr>
            </w:pPr>
            <w:r w:rsidRPr="00511A63">
              <w:rPr>
                <w:rFonts w:eastAsia="Calibri" w:cs="Times New Roman"/>
                <w:b/>
                <w:color w:val="000000"/>
                <w:sz w:val="22"/>
              </w:rPr>
              <w:t>STT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52" w:rsidRPr="00511A63" w:rsidRDefault="00AB1652" w:rsidP="00493E43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2"/>
              </w:rPr>
            </w:pPr>
            <w:r w:rsidRPr="00511A63">
              <w:rPr>
                <w:rFonts w:eastAsia="Calibri" w:cs="Times New Roman"/>
                <w:b/>
                <w:bCs/>
                <w:color w:val="000000"/>
                <w:sz w:val="22"/>
              </w:rPr>
              <w:t>Danh mục hàng hóa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52" w:rsidRPr="00511A63" w:rsidRDefault="00AB1652" w:rsidP="00493E43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2"/>
                <w:lang w:val="en-US"/>
              </w:rPr>
            </w:pPr>
            <w:r w:rsidRPr="00511A63">
              <w:rPr>
                <w:rFonts w:eastAsia="Calibri" w:cs="Times New Roman"/>
                <w:b/>
                <w:bCs/>
                <w:color w:val="000000"/>
                <w:sz w:val="22"/>
                <w:lang w:val="en-US"/>
              </w:rPr>
              <w:t>Tên</w:t>
            </w:r>
            <w:r w:rsidR="007A73B8">
              <w:rPr>
                <w:rFonts w:eastAsia="Calibri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r w:rsidRPr="00511A63">
              <w:rPr>
                <w:rFonts w:eastAsia="Calibri" w:cs="Times New Roman"/>
                <w:b/>
                <w:bCs/>
                <w:color w:val="000000"/>
                <w:sz w:val="22"/>
                <w:lang w:val="en-US"/>
              </w:rPr>
              <w:t>thương</w:t>
            </w:r>
            <w:r w:rsidR="007A73B8">
              <w:rPr>
                <w:rFonts w:eastAsia="Calibri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r w:rsidRPr="00511A63">
              <w:rPr>
                <w:rFonts w:eastAsia="Calibri" w:cs="Times New Roman"/>
                <w:b/>
                <w:bCs/>
                <w:color w:val="000000"/>
                <w:sz w:val="22"/>
                <w:lang w:val="en-US"/>
              </w:rPr>
              <w:t>mại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52" w:rsidRPr="00511A63" w:rsidRDefault="00AB1652" w:rsidP="00493E43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2"/>
                <w:lang w:val="en-US"/>
              </w:rPr>
            </w:pPr>
            <w:r w:rsidRPr="00511A63">
              <w:rPr>
                <w:rFonts w:eastAsia="Calibri" w:cs="Times New Roman"/>
                <w:b/>
                <w:bCs/>
                <w:color w:val="000000"/>
                <w:sz w:val="22"/>
                <w:lang w:val="en-US"/>
              </w:rPr>
              <w:t>Thông</w:t>
            </w:r>
            <w:r w:rsidR="007A73B8">
              <w:rPr>
                <w:rFonts w:eastAsia="Calibri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r w:rsidRPr="00511A63">
              <w:rPr>
                <w:rFonts w:eastAsia="Calibri" w:cs="Times New Roman"/>
                <w:b/>
                <w:bCs/>
                <w:color w:val="000000"/>
                <w:sz w:val="22"/>
                <w:lang w:val="en-US"/>
              </w:rPr>
              <w:t>số</w:t>
            </w:r>
            <w:r w:rsidR="007A73B8">
              <w:rPr>
                <w:rFonts w:eastAsia="Calibri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r w:rsidRPr="00511A63">
              <w:rPr>
                <w:rFonts w:eastAsia="Calibri" w:cs="Times New Roman"/>
                <w:b/>
                <w:bCs/>
                <w:color w:val="000000"/>
                <w:sz w:val="22"/>
                <w:lang w:val="en-US"/>
              </w:rPr>
              <w:t>kỹ</w:t>
            </w:r>
            <w:r w:rsidR="007A73B8">
              <w:rPr>
                <w:rFonts w:eastAsia="Calibri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r w:rsidRPr="00511A63">
              <w:rPr>
                <w:rFonts w:eastAsia="Calibri" w:cs="Times New Roman"/>
                <w:b/>
                <w:bCs/>
                <w:color w:val="000000"/>
                <w:sz w:val="22"/>
                <w:lang w:val="en-US"/>
              </w:rPr>
              <w:t>thuật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52" w:rsidRPr="00511A63" w:rsidRDefault="00AB1652" w:rsidP="00493E43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2"/>
              </w:rPr>
            </w:pPr>
            <w:r w:rsidRPr="00511A63">
              <w:rPr>
                <w:rFonts w:eastAsia="Calibri" w:cs="Times New Roman"/>
                <w:b/>
                <w:bCs/>
                <w:color w:val="000000"/>
                <w:sz w:val="22"/>
              </w:rPr>
              <w:t>Đơn vị tính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52" w:rsidRPr="00511A63" w:rsidRDefault="00AB1652" w:rsidP="00493E43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2"/>
              </w:rPr>
            </w:pPr>
            <w:r w:rsidRPr="00511A63">
              <w:rPr>
                <w:rFonts w:eastAsia="Calibri" w:cs="Times New Roman"/>
                <w:b/>
                <w:bCs/>
                <w:color w:val="000000"/>
                <w:sz w:val="22"/>
              </w:rPr>
              <w:t>Số lượng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52" w:rsidRPr="00511A63" w:rsidRDefault="00AB1652" w:rsidP="00493E43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2"/>
                <w:lang w:val="en-US"/>
              </w:rPr>
            </w:pPr>
            <w:r w:rsidRPr="00511A63">
              <w:rPr>
                <w:rFonts w:eastAsia="Calibri" w:cs="Times New Roman"/>
                <w:b/>
                <w:bCs/>
                <w:color w:val="000000"/>
                <w:sz w:val="22"/>
                <w:lang w:val="en-US"/>
              </w:rPr>
              <w:t>Ký</w:t>
            </w:r>
            <w:r w:rsidR="007A73B8">
              <w:rPr>
                <w:rFonts w:eastAsia="Calibri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r w:rsidRPr="00511A63">
              <w:rPr>
                <w:rFonts w:eastAsia="Calibri" w:cs="Times New Roman"/>
                <w:b/>
                <w:bCs/>
                <w:color w:val="000000"/>
                <w:sz w:val="22"/>
                <w:lang w:val="en-US"/>
              </w:rPr>
              <w:t>mã</w:t>
            </w:r>
            <w:r w:rsidR="007A73B8">
              <w:rPr>
                <w:rFonts w:eastAsia="Calibri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r w:rsidRPr="00511A63">
              <w:rPr>
                <w:rFonts w:eastAsia="Calibri" w:cs="Times New Roman"/>
                <w:b/>
                <w:bCs/>
                <w:color w:val="000000"/>
                <w:sz w:val="22"/>
                <w:lang w:val="en-US"/>
              </w:rPr>
              <w:t>hiệu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52" w:rsidRPr="00511A63" w:rsidRDefault="00AB1652" w:rsidP="00493E43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2"/>
              </w:rPr>
            </w:pPr>
            <w:r w:rsidRPr="00511A63">
              <w:rPr>
                <w:rFonts w:eastAsia="Calibri" w:cs="Times New Roman"/>
                <w:b/>
                <w:bCs/>
                <w:color w:val="000000"/>
                <w:sz w:val="22"/>
              </w:rPr>
              <w:t>Hãng/ Nước sản xuất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52" w:rsidRPr="00511A63" w:rsidRDefault="00AB1652" w:rsidP="00493E43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2"/>
                <w:lang w:val="en-US"/>
              </w:rPr>
            </w:pPr>
            <w:r w:rsidRPr="00511A63">
              <w:rPr>
                <w:rFonts w:eastAsia="Calibri" w:cs="Times New Roman"/>
                <w:b/>
                <w:bCs/>
                <w:color w:val="000000"/>
                <w:sz w:val="22"/>
              </w:rPr>
              <w:t>Mã nhóm theo TT 14</w:t>
            </w:r>
            <w:r w:rsidRPr="00511A63">
              <w:rPr>
                <w:rFonts w:eastAsia="Calibri" w:cs="Times New Roman"/>
                <w:b/>
                <w:bCs/>
                <w:color w:val="000000"/>
                <w:sz w:val="22"/>
                <w:lang w:val="en-US"/>
              </w:rPr>
              <w:t>/2020/TT-BYT( nếu</w:t>
            </w:r>
            <w:r w:rsidR="00F37053">
              <w:rPr>
                <w:rFonts w:eastAsia="Calibri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r w:rsidRPr="00511A63">
              <w:rPr>
                <w:rFonts w:eastAsia="Calibri" w:cs="Times New Roman"/>
                <w:b/>
                <w:bCs/>
                <w:color w:val="000000"/>
                <w:sz w:val="22"/>
                <w:lang w:val="en-US"/>
              </w:rPr>
              <w:t>là TTBYT)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52" w:rsidRPr="00511A63" w:rsidRDefault="00AB1652" w:rsidP="00493E43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2"/>
              </w:rPr>
            </w:pPr>
            <w:r w:rsidRPr="00511A63">
              <w:rPr>
                <w:rFonts w:eastAsia="Calibri" w:cs="Times New Roman"/>
                <w:b/>
                <w:bCs/>
                <w:color w:val="000000"/>
                <w:sz w:val="22"/>
              </w:rPr>
              <w:t>Đơn giá</w:t>
            </w:r>
          </w:p>
          <w:p w:rsidR="00AB1652" w:rsidRPr="00511A63" w:rsidRDefault="00AB1652" w:rsidP="00493E43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2"/>
              </w:rPr>
            </w:pPr>
            <w:r w:rsidRPr="00511A63">
              <w:rPr>
                <w:rFonts w:eastAsia="Calibri" w:cs="Times New Roman"/>
                <w:b/>
                <w:bCs/>
                <w:color w:val="000000"/>
                <w:sz w:val="22"/>
              </w:rPr>
              <w:t>(VNĐ)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52" w:rsidRPr="00511A63" w:rsidRDefault="00AB1652" w:rsidP="00493E43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2"/>
              </w:rPr>
            </w:pPr>
            <w:r w:rsidRPr="00511A63">
              <w:rPr>
                <w:rFonts w:eastAsia="Calibri" w:cs="Times New Roman"/>
                <w:b/>
                <w:bCs/>
                <w:color w:val="000000"/>
                <w:sz w:val="22"/>
              </w:rPr>
              <w:t>Thành tiền</w:t>
            </w:r>
          </w:p>
          <w:p w:rsidR="00AB1652" w:rsidRPr="00511A63" w:rsidRDefault="00AB1652" w:rsidP="00493E43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2"/>
              </w:rPr>
            </w:pPr>
            <w:r w:rsidRPr="00511A63">
              <w:rPr>
                <w:rFonts w:eastAsia="Calibri" w:cs="Times New Roman"/>
                <w:b/>
                <w:bCs/>
                <w:color w:val="000000"/>
                <w:sz w:val="22"/>
              </w:rPr>
              <w:t>(VNĐ)</w:t>
            </w:r>
          </w:p>
        </w:tc>
      </w:tr>
      <w:tr w:rsidR="00AB1652" w:rsidRPr="00511A63" w:rsidTr="007E08E3">
        <w:trPr>
          <w:trHeight w:val="611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652" w:rsidRPr="00511A63" w:rsidRDefault="00AB1652" w:rsidP="00493E4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52" w:rsidRPr="00511A63" w:rsidRDefault="00AB1652" w:rsidP="00493E43">
            <w:pPr>
              <w:spacing w:after="0" w:line="240" w:lineRule="auto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2" w:rsidRPr="00511A63" w:rsidRDefault="00AB1652" w:rsidP="00493E43">
            <w:pPr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2" w:rsidRPr="00511A63" w:rsidRDefault="00AB1652" w:rsidP="00493E43">
            <w:pPr>
              <w:spacing w:after="0" w:line="240" w:lineRule="auto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52" w:rsidRPr="00511A63" w:rsidRDefault="00AB1652" w:rsidP="00493E4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52" w:rsidRPr="00511A63" w:rsidRDefault="00AB1652" w:rsidP="00493E4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2"/>
                <w:lang w:val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2" w:rsidRPr="00511A63" w:rsidRDefault="00AB1652" w:rsidP="00493E4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2" w:rsidRPr="00511A63" w:rsidRDefault="00AB1652" w:rsidP="00493E4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2" w:rsidRPr="00511A63" w:rsidRDefault="00AB1652" w:rsidP="00493E4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2" w:rsidRPr="00511A63" w:rsidRDefault="00AB1652" w:rsidP="00493E4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52" w:rsidRPr="00511A63" w:rsidRDefault="00AB1652" w:rsidP="00493E43">
            <w:pPr>
              <w:spacing w:after="0" w:line="240" w:lineRule="auto"/>
              <w:jc w:val="center"/>
              <w:rPr>
                <w:rFonts w:eastAsia="Calibri" w:cs="Times New Roman"/>
                <w:bCs/>
                <w:sz w:val="22"/>
              </w:rPr>
            </w:pPr>
          </w:p>
        </w:tc>
      </w:tr>
      <w:tr w:rsidR="00AB1652" w:rsidRPr="00511A63" w:rsidTr="007E08E3">
        <w:trPr>
          <w:gridAfter w:val="1"/>
          <w:wAfter w:w="275" w:type="pct"/>
        </w:trPr>
        <w:tc>
          <w:tcPr>
            <w:tcW w:w="4725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1652" w:rsidRPr="00511A63" w:rsidRDefault="00AB1652" w:rsidP="00493E43">
            <w:pPr>
              <w:spacing w:after="0" w:line="360" w:lineRule="auto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511A63">
              <w:rPr>
                <w:rFonts w:eastAsia="Calibri" w:cs="Times New Roman"/>
                <w:b/>
                <w:sz w:val="24"/>
                <w:szCs w:val="24"/>
              </w:rPr>
              <w:t>Bằng chữ: ............................................. ./.</w:t>
            </w:r>
          </w:p>
          <w:p w:rsidR="00AB1652" w:rsidRPr="00511A63" w:rsidRDefault="00AB1652" w:rsidP="00493E43">
            <w:pPr>
              <w:numPr>
                <w:ilvl w:val="0"/>
                <w:numId w:val="8"/>
              </w:numPr>
              <w:spacing w:after="0" w:line="360" w:lineRule="auto"/>
              <w:ind w:left="0" w:hanging="357"/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511A63">
              <w:rPr>
                <w:rFonts w:eastAsia="Calibri" w:cs="Times New Roman"/>
                <w:bCs/>
                <w:i/>
                <w:iCs/>
                <w:sz w:val="24"/>
                <w:szCs w:val="24"/>
              </w:rPr>
              <w:t>Báo giá đã bao gồm</w:t>
            </w:r>
            <w:r w:rsidR="00F37053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11A63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các</w:t>
            </w:r>
            <w:r w:rsidR="00F37053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11A63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loại</w:t>
            </w:r>
            <w:r w:rsidR="00F37053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11A63">
              <w:rPr>
                <w:rFonts w:eastAsia="Calibri" w:cs="Times New Roman"/>
                <w:bCs/>
                <w:i/>
                <w:iCs/>
                <w:sz w:val="24"/>
                <w:szCs w:val="24"/>
              </w:rPr>
              <w:t>thuế, phí, lệ phí (nếu có), chi phí vận chuyển,... bên mua</w:t>
            </w:r>
            <w:r w:rsidR="00F37053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11A63">
              <w:rPr>
                <w:rFonts w:eastAsia="Calibri" w:cs="Times New Roman"/>
                <w:bCs/>
                <w:i/>
                <w:iCs/>
                <w:sz w:val="24"/>
                <w:szCs w:val="24"/>
              </w:rPr>
              <w:t>không phải trả bất kỳ một chi phí nào thêm.</w:t>
            </w:r>
          </w:p>
          <w:p w:rsidR="00AB1652" w:rsidRPr="00511A63" w:rsidRDefault="00AB1652" w:rsidP="00493E43">
            <w:pPr>
              <w:numPr>
                <w:ilvl w:val="0"/>
                <w:numId w:val="8"/>
              </w:numPr>
              <w:spacing w:after="0" w:line="360" w:lineRule="auto"/>
              <w:ind w:left="0" w:hanging="357"/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511A63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Chất</w:t>
            </w:r>
            <w:r w:rsidR="00F37053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11A63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lượng</w:t>
            </w:r>
            <w:r w:rsidR="00F37053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11A63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hàng</w:t>
            </w:r>
            <w:r w:rsidR="00F37053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11A63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hóa</w:t>
            </w:r>
            <w:r w:rsidR="00F37053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11A63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mới 100%.</w:t>
            </w:r>
          </w:p>
          <w:p w:rsidR="00AB1652" w:rsidRPr="00511A63" w:rsidRDefault="00AB1652" w:rsidP="00493E43">
            <w:pPr>
              <w:numPr>
                <w:ilvl w:val="0"/>
                <w:numId w:val="8"/>
              </w:numPr>
              <w:spacing w:after="0" w:line="360" w:lineRule="auto"/>
              <w:ind w:left="0" w:hanging="357"/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511A63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Hàng</w:t>
            </w:r>
            <w:r w:rsidR="00F37053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11A63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hóa</w:t>
            </w:r>
            <w:r w:rsidR="00F37053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11A63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bàn</w:t>
            </w:r>
            <w:r w:rsidR="00F37053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11A63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giao</w:t>
            </w:r>
            <w:r w:rsidR="00F37053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11A63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tại</w:t>
            </w:r>
            <w:r w:rsidR="00F37053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11A63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đơn</w:t>
            </w:r>
            <w:r w:rsidR="00F37053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11A63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vị</w:t>
            </w:r>
            <w:r w:rsidR="00F37053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11A63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sử</w:t>
            </w:r>
            <w:r w:rsidR="00F37053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11A63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dụng.</w:t>
            </w:r>
          </w:p>
          <w:p w:rsidR="00AB1652" w:rsidRPr="00511A63" w:rsidRDefault="00AB1652" w:rsidP="00493E43">
            <w:pPr>
              <w:numPr>
                <w:ilvl w:val="0"/>
                <w:numId w:val="8"/>
              </w:numPr>
              <w:spacing w:after="0" w:line="360" w:lineRule="auto"/>
              <w:ind w:left="0" w:hanging="357"/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511A63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Hiệu</w:t>
            </w:r>
            <w:r w:rsidR="00F37053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11A63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lực</w:t>
            </w:r>
            <w:r w:rsidR="00F37053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11A63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báo</w:t>
            </w:r>
            <w:r w:rsidR="00F37053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11A63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giá: 60 ngày</w:t>
            </w:r>
            <w:r w:rsidR="00F37053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11A63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kể</w:t>
            </w:r>
            <w:r w:rsidR="00F37053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11A63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từ</w:t>
            </w:r>
            <w:r w:rsidR="00F37053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11A63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ngày</w:t>
            </w:r>
            <w:r w:rsidR="00F37053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11A63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ký.</w:t>
            </w:r>
          </w:p>
          <w:p w:rsidR="00AB1652" w:rsidRPr="00511A63" w:rsidRDefault="00AB1652" w:rsidP="00493E43">
            <w:pPr>
              <w:numPr>
                <w:ilvl w:val="0"/>
                <w:numId w:val="8"/>
              </w:numPr>
              <w:spacing w:after="0" w:line="360" w:lineRule="auto"/>
              <w:ind w:left="0" w:hanging="357"/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511A63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Bảo</w:t>
            </w:r>
            <w:r w:rsidR="00F37053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11A63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hành (đốivới TTB): Theo tiêu</w:t>
            </w:r>
            <w:r w:rsidR="00F37053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11A63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chuẩn</w:t>
            </w:r>
            <w:r w:rsidR="00F37053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11A63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nhà</w:t>
            </w:r>
            <w:r w:rsidR="00F37053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11A63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sản</w:t>
            </w:r>
            <w:r w:rsidR="00F37053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11A63">
              <w:rPr>
                <w:rFonts w:eastAsia="Calibri" w:cs="Times New Roman"/>
                <w:bCs/>
                <w:i/>
                <w:iCs/>
                <w:sz w:val="24"/>
                <w:szCs w:val="24"/>
                <w:lang w:val="en-US"/>
              </w:rPr>
              <w:t>xuất (………tháng).</w:t>
            </w:r>
          </w:p>
          <w:p w:rsidR="00AB1652" w:rsidRPr="00511A63" w:rsidRDefault="00AB1652" w:rsidP="00493E43">
            <w:pPr>
              <w:keepNext/>
              <w:widowControl w:val="0"/>
              <w:spacing w:after="0" w:line="36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val="es-ES"/>
              </w:rPr>
            </w:pPr>
            <w:r w:rsidRPr="00511A63">
              <w:rPr>
                <w:rFonts w:eastAsia="Times New Roman" w:cs="Times New Roman"/>
                <w:b/>
                <w:sz w:val="24"/>
                <w:szCs w:val="24"/>
                <w:lang w:val="es-ES"/>
              </w:rPr>
              <w:t>Ngày ……tháng……năm 2022</w:t>
            </w:r>
          </w:p>
          <w:p w:rsidR="00AB1652" w:rsidRPr="00511A63" w:rsidRDefault="00AB1652" w:rsidP="00493E43">
            <w:pPr>
              <w:keepNext/>
              <w:widowControl w:val="0"/>
              <w:spacing w:after="0" w:line="360" w:lineRule="auto"/>
              <w:jc w:val="right"/>
              <w:rPr>
                <w:rFonts w:eastAsia="Times New Roman" w:cs="Times New Roman"/>
                <w:bCs/>
                <w:color w:val="0000CC"/>
                <w:sz w:val="24"/>
                <w:szCs w:val="24"/>
                <w:lang w:val="en-US"/>
              </w:rPr>
            </w:pPr>
            <w:r w:rsidRPr="00511A63">
              <w:rPr>
                <w:rFonts w:eastAsia="Times New Roman" w:cs="Times New Roman"/>
                <w:b/>
                <w:sz w:val="24"/>
                <w:szCs w:val="24"/>
                <w:lang w:val="es-ES"/>
              </w:rPr>
              <w:t>ĐẠI DIỆN ĐƠN VỊ BÁO GIÁ</w:t>
            </w:r>
          </w:p>
          <w:p w:rsidR="00AB1652" w:rsidRPr="00511A63" w:rsidRDefault="00AB1652" w:rsidP="00493E43">
            <w:pPr>
              <w:keepNext/>
              <w:widowControl w:val="0"/>
              <w:spacing w:after="0" w:line="360" w:lineRule="auto"/>
              <w:jc w:val="both"/>
              <w:rPr>
                <w:rFonts w:eastAsia="Times New Roman" w:cs="Times New Roman"/>
                <w:bCs/>
                <w:color w:val="0000CC"/>
                <w:sz w:val="24"/>
                <w:szCs w:val="24"/>
                <w:lang w:val="en-US"/>
              </w:rPr>
            </w:pPr>
          </w:p>
        </w:tc>
      </w:tr>
    </w:tbl>
    <w:p w:rsidR="007A73B8" w:rsidRPr="007A73B8" w:rsidRDefault="007A73B8" w:rsidP="007A73B8">
      <w:pPr>
        <w:tabs>
          <w:tab w:val="left" w:pos="8070"/>
        </w:tabs>
        <w:rPr>
          <w:sz w:val="26"/>
          <w:szCs w:val="20"/>
          <w:lang w:val="en-US"/>
        </w:rPr>
      </w:pPr>
    </w:p>
    <w:sectPr w:rsidR="007A73B8" w:rsidRPr="007A73B8" w:rsidSect="002C3DD0">
      <w:footerReference w:type="default" r:id="rId8"/>
      <w:pgSz w:w="16838" w:h="11906" w:orient="landscape"/>
      <w:pgMar w:top="1080" w:right="851" w:bottom="851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5CE" w:rsidRDefault="005975CE" w:rsidP="00852737">
      <w:pPr>
        <w:spacing w:after="0" w:line="240" w:lineRule="auto"/>
      </w:pPr>
      <w:r>
        <w:separator/>
      </w:r>
    </w:p>
  </w:endnote>
  <w:endnote w:type="continuationSeparator" w:id="1">
    <w:p w:rsidR="005975CE" w:rsidRDefault="005975CE" w:rsidP="0085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737" w:rsidRPr="00852737" w:rsidRDefault="00852737">
    <w:pPr>
      <w:pStyle w:val="Footer"/>
      <w:rPr>
        <w:i/>
        <w:iCs/>
        <w:sz w:val="24"/>
        <w:szCs w:val="24"/>
      </w:rPr>
    </w:pPr>
    <w:r w:rsidRPr="00852737">
      <w:rPr>
        <w:i/>
        <w:iCs/>
        <w:sz w:val="24"/>
        <w:szCs w:val="24"/>
        <w:lang w:val="en-US"/>
      </w:rPr>
      <w:t>Thư</w:t>
    </w:r>
    <w:r w:rsidR="007A73B8">
      <w:rPr>
        <w:i/>
        <w:iCs/>
        <w:sz w:val="24"/>
        <w:szCs w:val="24"/>
        <w:lang w:val="en-US"/>
      </w:rPr>
      <w:t xml:space="preserve"> </w:t>
    </w:r>
    <w:r w:rsidRPr="00852737">
      <w:rPr>
        <w:i/>
        <w:iCs/>
        <w:sz w:val="24"/>
        <w:szCs w:val="24"/>
        <w:lang w:val="en-US"/>
      </w:rPr>
      <w:t>mời</w:t>
    </w:r>
    <w:r w:rsidR="007A73B8">
      <w:rPr>
        <w:i/>
        <w:iCs/>
        <w:sz w:val="24"/>
        <w:szCs w:val="24"/>
        <w:lang w:val="en-US"/>
      </w:rPr>
      <w:t xml:space="preserve"> </w:t>
    </w:r>
    <w:r w:rsidRPr="00852737">
      <w:rPr>
        <w:i/>
        <w:iCs/>
        <w:sz w:val="24"/>
        <w:szCs w:val="24"/>
        <w:lang w:val="en-US"/>
      </w:rPr>
      <w:t>báo</w:t>
    </w:r>
    <w:r w:rsidR="007A73B8">
      <w:rPr>
        <w:i/>
        <w:iCs/>
        <w:sz w:val="24"/>
        <w:szCs w:val="24"/>
        <w:lang w:val="en-US"/>
      </w:rPr>
      <w:t xml:space="preserve"> </w:t>
    </w:r>
    <w:r w:rsidRPr="00852737">
      <w:rPr>
        <w:i/>
        <w:iCs/>
        <w:sz w:val="24"/>
        <w:szCs w:val="24"/>
        <w:lang w:val="en-US"/>
      </w:rPr>
      <w:t>giá</w:t>
    </w:r>
    <w:r w:rsidR="007A73B8">
      <w:rPr>
        <w:i/>
        <w:iCs/>
        <w:sz w:val="24"/>
        <w:szCs w:val="24"/>
        <w:lang w:val="en-US"/>
      </w:rPr>
      <w:t xml:space="preserve"> </w:t>
    </w:r>
    <w:r w:rsidRPr="00852737">
      <w:rPr>
        <w:i/>
        <w:iCs/>
        <w:sz w:val="24"/>
        <w:szCs w:val="24"/>
        <w:lang w:val="en-US"/>
      </w:rPr>
      <w:t>đăng</w:t>
    </w:r>
    <w:r w:rsidR="007A73B8">
      <w:rPr>
        <w:i/>
        <w:iCs/>
        <w:sz w:val="24"/>
        <w:szCs w:val="24"/>
        <w:lang w:val="en-US"/>
      </w:rPr>
      <w:t xml:space="preserve"> </w:t>
    </w:r>
    <w:r w:rsidRPr="00852737">
      <w:rPr>
        <w:i/>
        <w:iCs/>
        <w:sz w:val="24"/>
        <w:szCs w:val="24"/>
        <w:lang w:val="en-US"/>
      </w:rPr>
      <w:t>tại</w:t>
    </w:r>
    <w:r w:rsidR="007A73B8">
      <w:rPr>
        <w:i/>
        <w:iCs/>
        <w:sz w:val="24"/>
        <w:szCs w:val="24"/>
        <w:lang w:val="en-US"/>
      </w:rPr>
      <w:t xml:space="preserve"> </w:t>
    </w:r>
    <w:r w:rsidRPr="00852737">
      <w:rPr>
        <w:i/>
        <w:iCs/>
        <w:sz w:val="24"/>
        <w:szCs w:val="24"/>
        <w:lang w:val="en-US"/>
      </w:rPr>
      <w:t>địa</w:t>
    </w:r>
    <w:r w:rsidR="007A73B8">
      <w:rPr>
        <w:i/>
        <w:iCs/>
        <w:sz w:val="24"/>
        <w:szCs w:val="24"/>
        <w:lang w:val="en-US"/>
      </w:rPr>
      <w:t xml:space="preserve"> </w:t>
    </w:r>
    <w:r w:rsidRPr="00852737">
      <w:rPr>
        <w:i/>
        <w:iCs/>
        <w:sz w:val="24"/>
        <w:szCs w:val="24"/>
        <w:lang w:val="en-US"/>
      </w:rPr>
      <w:t>chỉ https://bvdkbacninh.vn/tin-tuc/thu-moi-bao-gia</w:t>
    </w:r>
  </w:p>
  <w:p w:rsidR="00852737" w:rsidRDefault="008527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5CE" w:rsidRDefault="005975CE" w:rsidP="00852737">
      <w:pPr>
        <w:spacing w:after="0" w:line="240" w:lineRule="auto"/>
      </w:pPr>
      <w:r>
        <w:separator/>
      </w:r>
    </w:p>
  </w:footnote>
  <w:footnote w:type="continuationSeparator" w:id="1">
    <w:p w:rsidR="005975CE" w:rsidRDefault="005975CE" w:rsidP="00852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9E2"/>
    <w:multiLevelType w:val="hybridMultilevel"/>
    <w:tmpl w:val="7D801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F5CFD"/>
    <w:multiLevelType w:val="hybridMultilevel"/>
    <w:tmpl w:val="2B4A1456"/>
    <w:lvl w:ilvl="0" w:tplc="52D2B56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14FA1"/>
    <w:multiLevelType w:val="hybridMultilevel"/>
    <w:tmpl w:val="9B987EB6"/>
    <w:lvl w:ilvl="0" w:tplc="68AADD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43B9E"/>
    <w:multiLevelType w:val="hybridMultilevel"/>
    <w:tmpl w:val="2FB82D8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8377D"/>
    <w:multiLevelType w:val="hybridMultilevel"/>
    <w:tmpl w:val="080E5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4228B"/>
    <w:multiLevelType w:val="hybridMultilevel"/>
    <w:tmpl w:val="EDBA8A22"/>
    <w:lvl w:ilvl="0" w:tplc="C0868B1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90F5B"/>
    <w:multiLevelType w:val="hybridMultilevel"/>
    <w:tmpl w:val="A97C89E2"/>
    <w:lvl w:ilvl="0" w:tplc="CDA027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7703C1"/>
    <w:multiLevelType w:val="hybridMultilevel"/>
    <w:tmpl w:val="558EB376"/>
    <w:lvl w:ilvl="0" w:tplc="44A24B46">
      <w:start w:val="1"/>
      <w:numFmt w:val="upperRoman"/>
      <w:lvlText w:val="%1."/>
      <w:lvlJc w:val="left"/>
      <w:pPr>
        <w:ind w:left="114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00B"/>
    <w:rsid w:val="00000B8B"/>
    <w:rsid w:val="00004044"/>
    <w:rsid w:val="0001342B"/>
    <w:rsid w:val="000173F3"/>
    <w:rsid w:val="00033C71"/>
    <w:rsid w:val="0004301E"/>
    <w:rsid w:val="000562C3"/>
    <w:rsid w:val="000650CD"/>
    <w:rsid w:val="00067500"/>
    <w:rsid w:val="000710FB"/>
    <w:rsid w:val="000B7827"/>
    <w:rsid w:val="001019A8"/>
    <w:rsid w:val="001038F4"/>
    <w:rsid w:val="00120863"/>
    <w:rsid w:val="001217DA"/>
    <w:rsid w:val="00141229"/>
    <w:rsid w:val="00151BAB"/>
    <w:rsid w:val="00170414"/>
    <w:rsid w:val="00197E24"/>
    <w:rsid w:val="001A326C"/>
    <w:rsid w:val="001A6FD1"/>
    <w:rsid w:val="001B4FFD"/>
    <w:rsid w:val="001B5235"/>
    <w:rsid w:val="001C6587"/>
    <w:rsid w:val="001D00C5"/>
    <w:rsid w:val="001F2B02"/>
    <w:rsid w:val="001F5ED7"/>
    <w:rsid w:val="002013A3"/>
    <w:rsid w:val="00203F7D"/>
    <w:rsid w:val="002056A2"/>
    <w:rsid w:val="00210525"/>
    <w:rsid w:val="00243F96"/>
    <w:rsid w:val="00250479"/>
    <w:rsid w:val="0026411E"/>
    <w:rsid w:val="002675DE"/>
    <w:rsid w:val="00280168"/>
    <w:rsid w:val="00287EA5"/>
    <w:rsid w:val="002A72BC"/>
    <w:rsid w:val="002B70B1"/>
    <w:rsid w:val="002C3DD0"/>
    <w:rsid w:val="002F0056"/>
    <w:rsid w:val="002F07D8"/>
    <w:rsid w:val="002F0858"/>
    <w:rsid w:val="002F6444"/>
    <w:rsid w:val="003126E9"/>
    <w:rsid w:val="003161A1"/>
    <w:rsid w:val="00320DFC"/>
    <w:rsid w:val="00324230"/>
    <w:rsid w:val="00325D5A"/>
    <w:rsid w:val="00331C1A"/>
    <w:rsid w:val="00364433"/>
    <w:rsid w:val="00370470"/>
    <w:rsid w:val="00395B21"/>
    <w:rsid w:val="003C5C8A"/>
    <w:rsid w:val="003D0AE1"/>
    <w:rsid w:val="003E1AA2"/>
    <w:rsid w:val="003F06EB"/>
    <w:rsid w:val="003F1BD5"/>
    <w:rsid w:val="003F3A50"/>
    <w:rsid w:val="003F5317"/>
    <w:rsid w:val="00411975"/>
    <w:rsid w:val="00423B85"/>
    <w:rsid w:val="00453CA1"/>
    <w:rsid w:val="00457A22"/>
    <w:rsid w:val="00471DE1"/>
    <w:rsid w:val="00476F16"/>
    <w:rsid w:val="00481ACC"/>
    <w:rsid w:val="004859C2"/>
    <w:rsid w:val="00493E43"/>
    <w:rsid w:val="00495D68"/>
    <w:rsid w:val="004A3652"/>
    <w:rsid w:val="004C12AD"/>
    <w:rsid w:val="004D16CD"/>
    <w:rsid w:val="004E02A6"/>
    <w:rsid w:val="004F3AF0"/>
    <w:rsid w:val="005101B2"/>
    <w:rsid w:val="00517C75"/>
    <w:rsid w:val="00521144"/>
    <w:rsid w:val="00521BC2"/>
    <w:rsid w:val="0055658B"/>
    <w:rsid w:val="00567F2B"/>
    <w:rsid w:val="00576BC9"/>
    <w:rsid w:val="00586B59"/>
    <w:rsid w:val="005975CE"/>
    <w:rsid w:val="005A0F53"/>
    <w:rsid w:val="005B0953"/>
    <w:rsid w:val="005B0D74"/>
    <w:rsid w:val="005C3116"/>
    <w:rsid w:val="005F6A2A"/>
    <w:rsid w:val="00605F08"/>
    <w:rsid w:val="00606A6D"/>
    <w:rsid w:val="006247D1"/>
    <w:rsid w:val="00627080"/>
    <w:rsid w:val="00651365"/>
    <w:rsid w:val="006558D7"/>
    <w:rsid w:val="00657C98"/>
    <w:rsid w:val="006915B6"/>
    <w:rsid w:val="006A6A5F"/>
    <w:rsid w:val="006C2CF7"/>
    <w:rsid w:val="006C6829"/>
    <w:rsid w:val="006D1B6B"/>
    <w:rsid w:val="006E46C9"/>
    <w:rsid w:val="006E4CAB"/>
    <w:rsid w:val="006F6947"/>
    <w:rsid w:val="0071347A"/>
    <w:rsid w:val="007155F4"/>
    <w:rsid w:val="0071617E"/>
    <w:rsid w:val="00721EFD"/>
    <w:rsid w:val="00724508"/>
    <w:rsid w:val="0073109D"/>
    <w:rsid w:val="007364C1"/>
    <w:rsid w:val="00741E6E"/>
    <w:rsid w:val="00747554"/>
    <w:rsid w:val="00756566"/>
    <w:rsid w:val="0076308F"/>
    <w:rsid w:val="007774BA"/>
    <w:rsid w:val="00785CD9"/>
    <w:rsid w:val="00786A42"/>
    <w:rsid w:val="00791826"/>
    <w:rsid w:val="007A73B8"/>
    <w:rsid w:val="007B535D"/>
    <w:rsid w:val="007D643D"/>
    <w:rsid w:val="007F2E87"/>
    <w:rsid w:val="007F76E9"/>
    <w:rsid w:val="007F79C3"/>
    <w:rsid w:val="00803EF0"/>
    <w:rsid w:val="00812D6D"/>
    <w:rsid w:val="00813BA0"/>
    <w:rsid w:val="0082332C"/>
    <w:rsid w:val="0082704A"/>
    <w:rsid w:val="0083152A"/>
    <w:rsid w:val="0084468B"/>
    <w:rsid w:val="00852737"/>
    <w:rsid w:val="008879CC"/>
    <w:rsid w:val="008A32B2"/>
    <w:rsid w:val="008B6F35"/>
    <w:rsid w:val="008D3111"/>
    <w:rsid w:val="008F0F41"/>
    <w:rsid w:val="00901220"/>
    <w:rsid w:val="0091060B"/>
    <w:rsid w:val="00912949"/>
    <w:rsid w:val="00930B0F"/>
    <w:rsid w:val="009506B0"/>
    <w:rsid w:val="00960286"/>
    <w:rsid w:val="009626EF"/>
    <w:rsid w:val="00963235"/>
    <w:rsid w:val="00972662"/>
    <w:rsid w:val="00981ADF"/>
    <w:rsid w:val="009A729E"/>
    <w:rsid w:val="009B2055"/>
    <w:rsid w:val="009C3594"/>
    <w:rsid w:val="009C5BC9"/>
    <w:rsid w:val="009E44CC"/>
    <w:rsid w:val="009F2BA1"/>
    <w:rsid w:val="00A44F69"/>
    <w:rsid w:val="00A45F8C"/>
    <w:rsid w:val="00A7200B"/>
    <w:rsid w:val="00A8411A"/>
    <w:rsid w:val="00A87247"/>
    <w:rsid w:val="00A91393"/>
    <w:rsid w:val="00AB1652"/>
    <w:rsid w:val="00AB51B9"/>
    <w:rsid w:val="00AC5E41"/>
    <w:rsid w:val="00AC71EA"/>
    <w:rsid w:val="00AE59FE"/>
    <w:rsid w:val="00AF17CE"/>
    <w:rsid w:val="00AF3D58"/>
    <w:rsid w:val="00AF4E3C"/>
    <w:rsid w:val="00AF5298"/>
    <w:rsid w:val="00AF6723"/>
    <w:rsid w:val="00B03AA6"/>
    <w:rsid w:val="00B220D5"/>
    <w:rsid w:val="00B33C3C"/>
    <w:rsid w:val="00B35628"/>
    <w:rsid w:val="00B56103"/>
    <w:rsid w:val="00B56966"/>
    <w:rsid w:val="00B64EEF"/>
    <w:rsid w:val="00B6776B"/>
    <w:rsid w:val="00B76D5F"/>
    <w:rsid w:val="00B77E6B"/>
    <w:rsid w:val="00B81A61"/>
    <w:rsid w:val="00B872FA"/>
    <w:rsid w:val="00BA46BE"/>
    <w:rsid w:val="00BD3B67"/>
    <w:rsid w:val="00C04CF0"/>
    <w:rsid w:val="00C04ED5"/>
    <w:rsid w:val="00C07A68"/>
    <w:rsid w:val="00C1734D"/>
    <w:rsid w:val="00C17D7F"/>
    <w:rsid w:val="00C465F6"/>
    <w:rsid w:val="00C4731A"/>
    <w:rsid w:val="00C54475"/>
    <w:rsid w:val="00C57F87"/>
    <w:rsid w:val="00C66AFB"/>
    <w:rsid w:val="00C80870"/>
    <w:rsid w:val="00C81872"/>
    <w:rsid w:val="00C828E6"/>
    <w:rsid w:val="00CB1B20"/>
    <w:rsid w:val="00CB41D5"/>
    <w:rsid w:val="00CD6472"/>
    <w:rsid w:val="00CE53D1"/>
    <w:rsid w:val="00D01D80"/>
    <w:rsid w:val="00D15DB0"/>
    <w:rsid w:val="00D47A41"/>
    <w:rsid w:val="00D544EA"/>
    <w:rsid w:val="00D6499C"/>
    <w:rsid w:val="00D64E17"/>
    <w:rsid w:val="00D65639"/>
    <w:rsid w:val="00D75A7E"/>
    <w:rsid w:val="00D81BF5"/>
    <w:rsid w:val="00D81CB7"/>
    <w:rsid w:val="00D9104B"/>
    <w:rsid w:val="00E02B82"/>
    <w:rsid w:val="00E07321"/>
    <w:rsid w:val="00E302DD"/>
    <w:rsid w:val="00E66973"/>
    <w:rsid w:val="00E712A4"/>
    <w:rsid w:val="00E72754"/>
    <w:rsid w:val="00E846B7"/>
    <w:rsid w:val="00E86069"/>
    <w:rsid w:val="00E865C8"/>
    <w:rsid w:val="00E974CD"/>
    <w:rsid w:val="00EA7591"/>
    <w:rsid w:val="00EB0063"/>
    <w:rsid w:val="00EB757C"/>
    <w:rsid w:val="00EC0C95"/>
    <w:rsid w:val="00EC4202"/>
    <w:rsid w:val="00EE068A"/>
    <w:rsid w:val="00EF4132"/>
    <w:rsid w:val="00EF459C"/>
    <w:rsid w:val="00F040FE"/>
    <w:rsid w:val="00F12D3B"/>
    <w:rsid w:val="00F152B1"/>
    <w:rsid w:val="00F2380B"/>
    <w:rsid w:val="00F306B8"/>
    <w:rsid w:val="00F3589E"/>
    <w:rsid w:val="00F37053"/>
    <w:rsid w:val="00F4125B"/>
    <w:rsid w:val="00F440B2"/>
    <w:rsid w:val="00F5285D"/>
    <w:rsid w:val="00F57D07"/>
    <w:rsid w:val="00F8034F"/>
    <w:rsid w:val="00F97416"/>
    <w:rsid w:val="00FA5963"/>
    <w:rsid w:val="00FB61B6"/>
    <w:rsid w:val="00FB6DB2"/>
    <w:rsid w:val="00FC1CBC"/>
    <w:rsid w:val="00FE4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721EFD"/>
    <w:pPr>
      <w:spacing w:after="0" w:line="312" w:lineRule="auto"/>
    </w:pPr>
    <w:rPr>
      <w:rFonts w:ascii=".VnTime" w:eastAsia="Times New Roman" w:hAnsi=".VnTime" w:cs="Times New Roman"/>
      <w:b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721EFD"/>
    <w:rPr>
      <w:rFonts w:ascii=".VnTime" w:eastAsia="Times New Roman" w:hAnsi=".VnTime" w:cs="Times New Roman"/>
      <w:b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21EFD"/>
    <w:pPr>
      <w:spacing w:after="0" w:line="312" w:lineRule="auto"/>
      <w:ind w:left="720"/>
      <w:contextualSpacing/>
    </w:pPr>
    <w:rPr>
      <w:rFonts w:ascii=".VnTime" w:eastAsia="Times New Roman" w:hAnsi=".VnTime" w:cs="Times New Roman"/>
      <w:sz w:val="24"/>
      <w:szCs w:val="24"/>
      <w:lang w:val="en-US"/>
    </w:rPr>
  </w:style>
  <w:style w:type="paragraph" w:customStyle="1" w:styleId="Technical4">
    <w:name w:val="Technical 4"/>
    <w:rsid w:val="00721EFD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7F2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5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F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F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F0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2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737"/>
  </w:style>
  <w:style w:type="paragraph" w:styleId="Footer">
    <w:name w:val="footer"/>
    <w:basedOn w:val="Normal"/>
    <w:link w:val="FooterChar"/>
    <w:uiPriority w:val="99"/>
    <w:unhideWhenUsed/>
    <w:rsid w:val="00852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737"/>
  </w:style>
  <w:style w:type="character" w:customStyle="1" w:styleId="fontstyle01">
    <w:name w:val="fontstyle01"/>
    <w:rsid w:val="002C3DD0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vdkbacnin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phanthithuhien.1996@gmail.com</cp:lastModifiedBy>
  <cp:revision>3</cp:revision>
  <cp:lastPrinted>2022-05-09T08:04:00Z</cp:lastPrinted>
  <dcterms:created xsi:type="dcterms:W3CDTF">2022-07-26T02:36:00Z</dcterms:created>
  <dcterms:modified xsi:type="dcterms:W3CDTF">2022-07-26T02:38:00Z</dcterms:modified>
</cp:coreProperties>
</file>