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75" w:type="dxa"/>
        <w:tblInd w:w="-426" w:type="dxa"/>
        <w:tblLook w:val="04A0" w:firstRow="1" w:lastRow="0" w:firstColumn="1" w:lastColumn="0" w:noHBand="0" w:noVBand="1"/>
      </w:tblPr>
      <w:tblGrid>
        <w:gridCol w:w="4112"/>
        <w:gridCol w:w="5763"/>
      </w:tblGrid>
      <w:tr w:rsidR="00744884" w:rsidRPr="00AF0CED" w14:paraId="6C96D1E1" w14:textId="77777777" w:rsidTr="006F585E">
        <w:trPr>
          <w:trHeight w:val="1358"/>
        </w:trPr>
        <w:tc>
          <w:tcPr>
            <w:tcW w:w="4112" w:type="dxa"/>
            <w:shd w:val="clear" w:color="auto" w:fill="auto"/>
          </w:tcPr>
          <w:p w14:paraId="7B81BBE3" w14:textId="77777777" w:rsidR="000D02C4" w:rsidRPr="00AF0CED" w:rsidRDefault="00D229A0" w:rsidP="00762A9E">
            <w:pPr>
              <w:spacing w:after="0" w:line="240" w:lineRule="auto"/>
              <w:jc w:val="center"/>
              <w:rPr>
                <w:rFonts w:cs="Times New Roman"/>
                <w:sz w:val="26"/>
                <w:szCs w:val="26"/>
              </w:rPr>
            </w:pPr>
            <w:r w:rsidRPr="00AF0CED">
              <w:rPr>
                <w:rFonts w:cs="Times New Roman"/>
                <w:sz w:val="26"/>
                <w:szCs w:val="26"/>
              </w:rPr>
              <w:br w:type="page"/>
              <w:t>SỞ Y TẾ BẮC NINH</w:t>
            </w:r>
          </w:p>
          <w:p w14:paraId="3B11FD2F" w14:textId="77777777" w:rsidR="000D02C4" w:rsidRPr="00AF0CED" w:rsidRDefault="006F585E" w:rsidP="00762A9E">
            <w:pPr>
              <w:spacing w:after="0" w:line="240" w:lineRule="auto"/>
              <w:jc w:val="center"/>
              <w:rPr>
                <w:rFonts w:cs="Times New Roman"/>
                <w:b/>
                <w:sz w:val="26"/>
                <w:szCs w:val="26"/>
              </w:rPr>
            </w:pPr>
            <w:r w:rsidRPr="00AF0CED">
              <w:rPr>
                <w:rFonts w:cs="Times New Roman"/>
                <w:noProof/>
                <w:sz w:val="26"/>
                <w:szCs w:val="26"/>
                <w:lang w:val="en-US"/>
              </w:rPr>
              <mc:AlternateContent>
                <mc:Choice Requires="wps">
                  <w:drawing>
                    <wp:anchor distT="0" distB="0" distL="114300" distR="114300" simplePos="0" relativeHeight="251659264" behindDoc="0" locked="0" layoutInCell="1" allowOverlap="1" wp14:anchorId="60235A22" wp14:editId="4745A59D">
                      <wp:simplePos x="0" y="0"/>
                      <wp:positionH relativeFrom="column">
                        <wp:posOffset>382905</wp:posOffset>
                      </wp:positionH>
                      <wp:positionV relativeFrom="paragraph">
                        <wp:posOffset>196850</wp:posOffset>
                      </wp:positionV>
                      <wp:extent cx="1676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ln>
                            </wps:spPr>
                            <wps:bodyPr/>
                          </wps:wsp>
                        </a:graphicData>
                      </a:graphic>
                    </wp:anchor>
                  </w:drawing>
                </mc:Choice>
                <mc:Fallback>
                  <w:pict>
                    <v:line w14:anchorId="227991B1"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15pt,15.5pt" to="162.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"/>
                  </w:pict>
                </mc:Fallback>
              </mc:AlternateContent>
            </w:r>
            <w:r w:rsidR="00D229A0" w:rsidRPr="00AF0CED">
              <w:rPr>
                <w:rFonts w:cs="Times New Roman"/>
                <w:b/>
                <w:sz w:val="26"/>
                <w:szCs w:val="26"/>
              </w:rPr>
              <w:t>BỆNH VIỆN ĐA KHOA TỈNH</w:t>
            </w:r>
          </w:p>
          <w:p w14:paraId="3C2AC885" w14:textId="77777777" w:rsidR="00762A9E" w:rsidRPr="00AF0CED" w:rsidRDefault="00762A9E" w:rsidP="00762A9E">
            <w:pPr>
              <w:spacing w:after="0" w:line="240" w:lineRule="auto"/>
              <w:jc w:val="center"/>
              <w:rPr>
                <w:rFonts w:eastAsia="Arial" w:cs="Times New Roman"/>
                <w:sz w:val="26"/>
                <w:szCs w:val="26"/>
              </w:rPr>
            </w:pPr>
          </w:p>
          <w:p w14:paraId="3A84ED48" w14:textId="14887790" w:rsidR="00E44C27" w:rsidRPr="00AF0CED" w:rsidRDefault="00E44C27" w:rsidP="00E44C27">
            <w:pPr>
              <w:spacing w:after="0" w:line="240" w:lineRule="auto"/>
              <w:jc w:val="center"/>
              <w:rPr>
                <w:rFonts w:cs="Times New Roman"/>
                <w:sz w:val="26"/>
                <w:szCs w:val="26"/>
              </w:rPr>
            </w:pPr>
            <w:r w:rsidRPr="00AF0CED">
              <w:rPr>
                <w:rFonts w:cs="Times New Roman"/>
                <w:sz w:val="26"/>
                <w:szCs w:val="26"/>
              </w:rPr>
              <w:t>Số</w:t>
            </w:r>
            <w:r w:rsidR="002D5A22">
              <w:rPr>
                <w:rFonts w:cs="Times New Roman"/>
                <w:sz w:val="26"/>
                <w:szCs w:val="26"/>
              </w:rPr>
              <w:t>:</w:t>
            </w:r>
            <w:r w:rsidR="00B40B47">
              <w:rPr>
                <w:rFonts w:cs="Times New Roman"/>
                <w:sz w:val="26"/>
                <w:szCs w:val="26"/>
                <w:lang w:val="en-US"/>
              </w:rPr>
              <w:t xml:space="preserve"> </w:t>
            </w:r>
            <w:r w:rsidR="003F2EAD">
              <w:rPr>
                <w:rFonts w:cs="Times New Roman"/>
                <w:sz w:val="26"/>
                <w:szCs w:val="26"/>
                <w:lang w:val="en-US"/>
              </w:rPr>
              <w:t>7115</w:t>
            </w:r>
            <w:r w:rsidRPr="00A20224">
              <w:rPr>
                <w:rFonts w:cs="Times New Roman"/>
                <w:sz w:val="26"/>
                <w:szCs w:val="26"/>
              </w:rPr>
              <w:t>/</w:t>
            </w:r>
            <w:r w:rsidR="00E34B32" w:rsidRPr="00A20224">
              <w:rPr>
                <w:rFonts w:cs="Times New Roman"/>
                <w:sz w:val="26"/>
                <w:szCs w:val="26"/>
                <w:lang w:val="en-US"/>
              </w:rPr>
              <w:t>YC</w:t>
            </w:r>
            <w:r w:rsidRPr="00A20224">
              <w:rPr>
                <w:rFonts w:cs="Times New Roman"/>
                <w:sz w:val="26"/>
                <w:szCs w:val="26"/>
                <w:lang w:val="en-US"/>
              </w:rPr>
              <w:t>BG</w:t>
            </w:r>
            <w:r w:rsidRPr="00A20224">
              <w:rPr>
                <w:rFonts w:cs="Times New Roman"/>
                <w:sz w:val="26"/>
                <w:szCs w:val="26"/>
              </w:rPr>
              <w:t>-BVT</w:t>
            </w:r>
          </w:p>
          <w:p w14:paraId="36498292" w14:textId="6AB62631" w:rsidR="00762A9E" w:rsidRPr="0026345F" w:rsidRDefault="00E44C27" w:rsidP="0026345F">
            <w:pPr>
              <w:spacing w:after="0" w:line="240" w:lineRule="auto"/>
              <w:jc w:val="center"/>
              <w:rPr>
                <w:rFonts w:cs="Times New Roman"/>
                <w:sz w:val="26"/>
                <w:szCs w:val="26"/>
                <w:lang w:val="en-US"/>
              </w:rPr>
            </w:pPr>
            <w:r w:rsidRPr="00AF0CED">
              <w:rPr>
                <w:rFonts w:cs="Times New Roman"/>
                <w:sz w:val="26"/>
                <w:szCs w:val="26"/>
                <w:lang w:val="en-US"/>
              </w:rPr>
              <w:t xml:space="preserve">V/v </w:t>
            </w:r>
            <w:r w:rsidR="00586E41" w:rsidRPr="00AF0CED">
              <w:rPr>
                <w:rFonts w:cs="Times New Roman"/>
                <w:sz w:val="26"/>
                <w:szCs w:val="26"/>
                <w:lang w:val="en-US"/>
              </w:rPr>
              <w:t>yêu cầu</w:t>
            </w:r>
            <w:r w:rsidRPr="00AF0CED">
              <w:rPr>
                <w:rFonts w:cs="Times New Roman"/>
                <w:sz w:val="26"/>
                <w:szCs w:val="26"/>
                <w:lang w:val="en-US"/>
              </w:rPr>
              <w:t xml:space="preserve"> báo giá gói thầu </w:t>
            </w:r>
            <w:r w:rsidR="00FB0680">
              <w:rPr>
                <w:rFonts w:cs="Times New Roman"/>
                <w:sz w:val="26"/>
                <w:szCs w:val="26"/>
                <w:lang w:val="en-US"/>
              </w:rPr>
              <w:t>Mua sắm, lắp đặt phần mềm diệt virus bản quyền trong 03 năm</w:t>
            </w:r>
          </w:p>
        </w:tc>
        <w:tc>
          <w:tcPr>
            <w:tcW w:w="5763" w:type="dxa"/>
            <w:shd w:val="clear" w:color="auto" w:fill="auto"/>
          </w:tcPr>
          <w:p w14:paraId="3D22FE2B" w14:textId="77777777" w:rsidR="000D02C4" w:rsidRPr="00AF0CED" w:rsidRDefault="00D229A0" w:rsidP="00762A9E">
            <w:pPr>
              <w:spacing w:after="0" w:line="240" w:lineRule="auto"/>
              <w:jc w:val="center"/>
              <w:rPr>
                <w:rFonts w:cs="Times New Roman"/>
                <w:b/>
                <w:sz w:val="26"/>
                <w:szCs w:val="26"/>
              </w:rPr>
            </w:pPr>
            <w:r w:rsidRPr="00AF0CED">
              <w:rPr>
                <w:rFonts w:cs="Times New Roman"/>
                <w:b/>
                <w:sz w:val="26"/>
                <w:szCs w:val="26"/>
              </w:rPr>
              <w:t>CỘNG HÒA XÃ HỘI CHỦ NGHĨA VIỆT NAM</w:t>
            </w:r>
          </w:p>
          <w:p w14:paraId="027D9D61" w14:textId="77777777" w:rsidR="000D02C4" w:rsidRPr="00AF0CED" w:rsidRDefault="00D229A0" w:rsidP="00762A9E">
            <w:pPr>
              <w:spacing w:after="0" w:line="240" w:lineRule="auto"/>
              <w:jc w:val="center"/>
              <w:rPr>
                <w:rFonts w:cs="Times New Roman"/>
                <w:b/>
                <w:sz w:val="26"/>
                <w:szCs w:val="26"/>
              </w:rPr>
            </w:pPr>
            <w:r w:rsidRPr="00AF0CED">
              <w:rPr>
                <w:rFonts w:cs="Times New Roman"/>
                <w:b/>
                <w:sz w:val="26"/>
                <w:szCs w:val="26"/>
              </w:rPr>
              <w:t>Độc lập – Tự do – Hạnh phúc</w:t>
            </w:r>
          </w:p>
          <w:p w14:paraId="280B38FA" w14:textId="77777777" w:rsidR="000D02C4" w:rsidRPr="00AF0CED" w:rsidRDefault="00D229A0" w:rsidP="00762A9E">
            <w:pPr>
              <w:spacing w:after="0" w:line="240" w:lineRule="auto"/>
              <w:jc w:val="center"/>
              <w:rPr>
                <w:rFonts w:cs="Times New Roman"/>
                <w:b/>
                <w:sz w:val="26"/>
                <w:szCs w:val="26"/>
              </w:rPr>
            </w:pPr>
            <w:r w:rsidRPr="00AF0CED">
              <w:rPr>
                <w:rFonts w:cs="Times New Roman"/>
                <w:b/>
                <w:noProof/>
                <w:sz w:val="26"/>
                <w:szCs w:val="26"/>
                <w:lang w:val="en-US"/>
              </w:rPr>
              <mc:AlternateContent>
                <mc:Choice Requires="wps">
                  <w:drawing>
                    <wp:anchor distT="0" distB="0" distL="114300" distR="114300" simplePos="0" relativeHeight="251660288" behindDoc="0" locked="0" layoutInCell="1" allowOverlap="1" wp14:anchorId="55EF5B04" wp14:editId="5A838045">
                      <wp:simplePos x="0" y="0"/>
                      <wp:positionH relativeFrom="column">
                        <wp:posOffset>795020</wp:posOffset>
                      </wp:positionH>
                      <wp:positionV relativeFrom="paragraph">
                        <wp:posOffset>26035</wp:posOffset>
                      </wp:positionV>
                      <wp:extent cx="19145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2.6pt;margin-top:2.05pt;height:0pt;width:150.75pt;z-index:251660288;mso-width-relative:page;mso-height-relative:page;" filled="f" stroked="t" coordsize="21600,21600" o:gfxdata="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XzD77TAAAABwEAAA8AAAAAAAAAAQAgAAAAIgAAAGRycy9k&#10;b3ducmV2LnhtbFBLAQIUABQAAAAIAIdO4kCM2VH/zgEAAK0DAAAOAAAAAAAAAAEAIAAAACIBAABk&#10;cnMvZTJvRG9jLnhtbFBLBQYAAAAABgAGAFkBAABiBQAAAAA=&#10;">
                      <v:fill on="f" focussize="0,0"/>
                      <v:stroke color="#000000" joinstyle="round"/>
                      <v:imagedata o:title=""/>
                      <o:lock v:ext="edit" aspectratio="f"/>
                    </v:line>
                  </w:pict>
                </mc:Fallback>
              </mc:AlternateContent>
            </w:r>
          </w:p>
          <w:p w14:paraId="5195A524" w14:textId="698AFF45" w:rsidR="006F585E" w:rsidRPr="00AF0CED" w:rsidRDefault="00A6778F" w:rsidP="00762A9E">
            <w:pPr>
              <w:spacing w:after="0" w:line="240" w:lineRule="auto"/>
              <w:ind w:left="720"/>
              <w:jc w:val="center"/>
              <w:rPr>
                <w:rFonts w:cs="Times New Roman"/>
                <w:i/>
                <w:sz w:val="26"/>
                <w:szCs w:val="26"/>
                <w:lang w:val="en-US"/>
              </w:rPr>
            </w:pPr>
            <w:r w:rsidRPr="00AF0CED">
              <w:rPr>
                <w:rFonts w:cs="Times New Roman"/>
                <w:i/>
                <w:sz w:val="26"/>
                <w:szCs w:val="26"/>
                <w:lang w:val="en-US"/>
              </w:rPr>
              <w:t xml:space="preserve"> </w:t>
            </w:r>
            <w:r w:rsidR="00D229A0" w:rsidRPr="00AF0CED">
              <w:rPr>
                <w:rFonts w:cs="Times New Roman"/>
                <w:i/>
                <w:sz w:val="26"/>
                <w:szCs w:val="26"/>
              </w:rPr>
              <w:t xml:space="preserve">Bắc Ninh, ngày </w:t>
            </w:r>
            <w:r w:rsidR="00752F04">
              <w:rPr>
                <w:rFonts w:cs="Times New Roman"/>
                <w:i/>
                <w:sz w:val="26"/>
                <w:szCs w:val="26"/>
                <w:lang w:val="en-US"/>
              </w:rPr>
              <w:t>03</w:t>
            </w:r>
            <w:r w:rsidR="00E95959">
              <w:rPr>
                <w:rFonts w:cs="Times New Roman"/>
                <w:i/>
                <w:sz w:val="26"/>
                <w:szCs w:val="26"/>
                <w:lang w:val="en-US"/>
              </w:rPr>
              <w:t xml:space="preserve"> </w:t>
            </w:r>
            <w:r w:rsidR="00D229A0" w:rsidRPr="00AF0CED">
              <w:rPr>
                <w:rFonts w:cs="Times New Roman"/>
                <w:i/>
                <w:sz w:val="26"/>
                <w:szCs w:val="26"/>
              </w:rPr>
              <w:t xml:space="preserve">tháng </w:t>
            </w:r>
            <w:r w:rsidR="00752F04">
              <w:rPr>
                <w:rFonts w:cs="Times New Roman"/>
                <w:i/>
                <w:sz w:val="26"/>
                <w:szCs w:val="26"/>
                <w:lang w:val="en-US"/>
              </w:rPr>
              <w:t>12</w:t>
            </w:r>
            <w:r w:rsidR="00D229A0" w:rsidRPr="00AF0CED">
              <w:rPr>
                <w:rFonts w:cs="Times New Roman"/>
                <w:i/>
                <w:sz w:val="26"/>
                <w:szCs w:val="26"/>
              </w:rPr>
              <w:t xml:space="preserve"> năm 202</w:t>
            </w:r>
            <w:r w:rsidR="00013E97" w:rsidRPr="00AF0CED">
              <w:rPr>
                <w:rFonts w:cs="Times New Roman"/>
                <w:i/>
                <w:sz w:val="26"/>
                <w:szCs w:val="26"/>
                <w:lang w:val="en-US"/>
              </w:rPr>
              <w:t>4</w:t>
            </w:r>
          </w:p>
          <w:p w14:paraId="74ED2A25" w14:textId="77777777" w:rsidR="006F585E" w:rsidRPr="00AF0CED" w:rsidRDefault="006F585E" w:rsidP="00762A9E">
            <w:pPr>
              <w:spacing w:after="0" w:line="240" w:lineRule="auto"/>
              <w:rPr>
                <w:rFonts w:cs="Times New Roman"/>
                <w:sz w:val="26"/>
                <w:szCs w:val="26"/>
                <w:lang w:val="en-US"/>
              </w:rPr>
            </w:pPr>
          </w:p>
          <w:p w14:paraId="4976C600" w14:textId="77777777" w:rsidR="000D02C4" w:rsidRPr="00AF0CED" w:rsidRDefault="000D02C4" w:rsidP="00762A9E">
            <w:pPr>
              <w:spacing w:after="0" w:line="240" w:lineRule="auto"/>
              <w:rPr>
                <w:rFonts w:cs="Times New Roman"/>
                <w:sz w:val="26"/>
                <w:szCs w:val="26"/>
                <w:lang w:val="en-US"/>
              </w:rPr>
            </w:pPr>
          </w:p>
        </w:tc>
      </w:tr>
    </w:tbl>
    <w:p w14:paraId="56C7DED6" w14:textId="77777777" w:rsidR="0033018D" w:rsidRPr="00AF0CED" w:rsidRDefault="0033018D" w:rsidP="006F585E">
      <w:pPr>
        <w:widowControl w:val="0"/>
        <w:jc w:val="center"/>
        <w:rPr>
          <w:rFonts w:cs="Times New Roman"/>
          <w:b/>
          <w:bCs/>
          <w:szCs w:val="28"/>
          <w:shd w:val="clear" w:color="auto" w:fill="FFFFFF"/>
          <w:lang w:val="en-US" w:eastAsia="vi-VN"/>
        </w:rPr>
      </w:pPr>
    </w:p>
    <w:p w14:paraId="70FE8372" w14:textId="3F0C528E" w:rsidR="006F585E" w:rsidRPr="00AF0CED" w:rsidRDefault="006F585E" w:rsidP="00277493">
      <w:pPr>
        <w:widowControl w:val="0"/>
        <w:spacing w:after="0" w:line="240" w:lineRule="auto"/>
        <w:jc w:val="center"/>
        <w:rPr>
          <w:rFonts w:cs="Times New Roman"/>
          <w:b/>
          <w:bCs/>
          <w:szCs w:val="28"/>
          <w:shd w:val="clear" w:color="auto" w:fill="FFFFFF"/>
          <w:lang w:eastAsia="vi-VN"/>
        </w:rPr>
      </w:pPr>
      <w:r w:rsidRPr="00AF0CED">
        <w:rPr>
          <w:rFonts w:cs="Times New Roman"/>
          <w:b/>
          <w:bCs/>
          <w:szCs w:val="28"/>
          <w:shd w:val="clear" w:color="auto" w:fill="FFFFFF"/>
          <w:lang w:eastAsia="vi-VN"/>
        </w:rPr>
        <w:t xml:space="preserve">YÊU CẦU BÁO GIÁ </w:t>
      </w:r>
    </w:p>
    <w:p w14:paraId="6AF16204" w14:textId="74E8B0D2" w:rsidR="00E44C27" w:rsidRPr="00AF0CED" w:rsidRDefault="00E44C27" w:rsidP="001A2E10">
      <w:pPr>
        <w:spacing w:after="0" w:line="240" w:lineRule="auto"/>
        <w:jc w:val="center"/>
        <w:rPr>
          <w:rFonts w:cs="Times New Roman"/>
          <w:b/>
          <w:bCs/>
          <w:szCs w:val="28"/>
          <w:lang w:val="en-US"/>
        </w:rPr>
      </w:pPr>
      <w:r w:rsidRPr="00AF0CED">
        <w:rPr>
          <w:rFonts w:cs="Times New Roman"/>
          <w:b/>
          <w:bCs/>
          <w:szCs w:val="28"/>
          <w:lang w:val="en-US"/>
        </w:rPr>
        <w:t xml:space="preserve">Gói thầu </w:t>
      </w:r>
      <w:r w:rsidR="00FB0680">
        <w:rPr>
          <w:rStyle w:val="fontstyle01"/>
          <w:rFonts w:ascii="Times New Roman" w:hAnsi="Times New Roman" w:cs="Times New Roman"/>
        </w:rPr>
        <w:t>Mua sắm, lắp đặt phần mềm diệt virus bản quyền trong 03 năm</w:t>
      </w:r>
      <w:r w:rsidR="00E57522">
        <w:rPr>
          <w:rStyle w:val="fontstyle01"/>
          <w:rFonts w:ascii="Times New Roman" w:hAnsi="Times New Roman" w:cs="Times New Roman"/>
        </w:rPr>
        <w:br/>
      </w:r>
      <w:r w:rsidR="00E57522">
        <w:rPr>
          <w:rFonts w:cs="Times New Roman"/>
          <w:b/>
          <w:bCs/>
          <w:szCs w:val="28"/>
          <w:lang w:val="en-US"/>
        </w:rPr>
        <w:t>T</w:t>
      </w:r>
      <w:r w:rsidR="00E57522" w:rsidRPr="00E57522">
        <w:rPr>
          <w:rFonts w:cs="Times New Roman"/>
          <w:b/>
          <w:bCs/>
          <w:szCs w:val="28"/>
          <w:lang w:val="en-US"/>
        </w:rPr>
        <w:t>huộc dự toán mua sắm</w:t>
      </w:r>
      <w:r w:rsidR="00FB0680">
        <w:rPr>
          <w:rFonts w:cs="Times New Roman"/>
          <w:b/>
          <w:bCs/>
          <w:szCs w:val="28"/>
          <w:lang w:val="en-US"/>
        </w:rPr>
        <w:t>:</w:t>
      </w:r>
      <w:r w:rsidR="00E57522" w:rsidRPr="00E57522">
        <w:rPr>
          <w:rFonts w:cs="Times New Roman"/>
          <w:b/>
          <w:bCs/>
          <w:szCs w:val="28"/>
          <w:lang w:val="en-US"/>
        </w:rPr>
        <w:t xml:space="preserve"> </w:t>
      </w:r>
      <w:r w:rsidR="00FB0680">
        <w:rPr>
          <w:rFonts w:cs="Times New Roman"/>
          <w:b/>
          <w:bCs/>
          <w:szCs w:val="28"/>
          <w:lang w:val="en-US"/>
        </w:rPr>
        <w:t>Mua sắm, lắp đặt phần mềm diệt virus bản quyền trong 03 năm</w:t>
      </w:r>
    </w:p>
    <w:p w14:paraId="4566160C" w14:textId="77777777" w:rsidR="000D02C4" w:rsidRPr="00AF0CED" w:rsidRDefault="00D229A0" w:rsidP="006F585E">
      <w:pPr>
        <w:spacing w:before="360" w:after="60" w:line="240" w:lineRule="auto"/>
        <w:jc w:val="center"/>
        <w:rPr>
          <w:rFonts w:cs="Times New Roman"/>
          <w:bCs/>
          <w:iCs/>
          <w:szCs w:val="28"/>
        </w:rPr>
      </w:pPr>
      <w:r w:rsidRPr="00AF0CED">
        <w:rPr>
          <w:rFonts w:cs="Times New Roman"/>
          <w:bCs/>
          <w:iCs/>
          <w:szCs w:val="28"/>
        </w:rPr>
        <w:t>Kính gử</w:t>
      </w:r>
      <w:r w:rsidR="006F585E" w:rsidRPr="00AF0CED">
        <w:rPr>
          <w:rFonts w:cs="Times New Roman"/>
          <w:bCs/>
          <w:iCs/>
          <w:szCs w:val="28"/>
        </w:rPr>
        <w:t xml:space="preserve">i: </w:t>
      </w:r>
      <w:r w:rsidR="006F585E" w:rsidRPr="00AF0CED">
        <w:rPr>
          <w:rFonts w:cs="Times New Roman"/>
          <w:bCs/>
          <w:szCs w:val="28"/>
          <w:shd w:val="clear" w:color="auto" w:fill="FFFFFF"/>
          <w:lang w:eastAsia="vi-VN"/>
        </w:rPr>
        <w:t>Các hãng sản xuất, nhà cung cấp tại Việt Nam</w:t>
      </w:r>
    </w:p>
    <w:p w14:paraId="7868919D" w14:textId="77777777" w:rsidR="000D02C4" w:rsidRPr="00AF0CED" w:rsidRDefault="000D02C4">
      <w:pPr>
        <w:spacing w:after="60" w:line="240" w:lineRule="auto"/>
        <w:ind w:firstLine="720"/>
        <w:jc w:val="center"/>
        <w:rPr>
          <w:rFonts w:cs="Times New Roman"/>
          <w:bCs/>
          <w:iCs/>
          <w:szCs w:val="28"/>
        </w:rPr>
      </w:pPr>
    </w:p>
    <w:p w14:paraId="5EA72A45" w14:textId="1DD45D1B" w:rsidR="009F442F" w:rsidRPr="00AF0CED" w:rsidRDefault="009F442F" w:rsidP="00762A9E">
      <w:pPr>
        <w:widowControl w:val="0"/>
        <w:spacing w:after="0" w:line="288" w:lineRule="auto"/>
        <w:ind w:firstLine="720"/>
        <w:jc w:val="both"/>
        <w:rPr>
          <w:rFonts w:eastAsia="Times New Roman" w:cs="Times New Roman"/>
          <w:i/>
          <w:iCs/>
          <w:szCs w:val="28"/>
          <w:lang w:val="en-US"/>
        </w:rPr>
      </w:pPr>
      <w:r w:rsidRPr="00AF0CED">
        <w:rPr>
          <w:rFonts w:eastAsia="Times New Roman" w:cs="Times New Roman"/>
          <w:iCs/>
          <w:szCs w:val="28"/>
          <w:shd w:val="clear" w:color="auto" w:fill="FFFFFF"/>
          <w:lang w:val="en-US" w:eastAsia="vi-VN"/>
        </w:rPr>
        <w:t>Bệnh viện đa khoa tỉnh Bắc Ninh</w:t>
      </w:r>
      <w:r w:rsidRPr="00AF0CED">
        <w:rPr>
          <w:rFonts w:eastAsia="Times New Roman" w:cs="Times New Roman"/>
          <w:szCs w:val="28"/>
          <w:shd w:val="clear" w:color="auto" w:fill="FFFFFF"/>
          <w:lang w:val="en-US" w:eastAsia="vi-VN"/>
        </w:rPr>
        <w:t xml:space="preserve"> có nhu cầu tiếp nhận báo giá để tham khảo, xây dựng giá gói thầu, làm cơ sở tổ chức lựa chọn nhà thầu cho gói </w:t>
      </w:r>
      <w:r w:rsidRPr="00AF0CED">
        <w:rPr>
          <w:rFonts w:eastAsia="Times New Roman" w:cs="Times New Roman"/>
          <w:szCs w:val="28"/>
          <w:shd w:val="clear" w:color="auto" w:fill="FFFFFF"/>
          <w:lang w:val="en-US"/>
        </w:rPr>
        <w:t xml:space="preserve">thầu </w:t>
      </w:r>
      <w:r w:rsidR="00FB0680">
        <w:rPr>
          <w:rFonts w:eastAsia="Times New Roman" w:cs="Times New Roman"/>
          <w:szCs w:val="28"/>
          <w:lang w:val="en-US"/>
        </w:rPr>
        <w:t>Mua sắm, lắp đặt phần mềm diệt virus bản quyền trong 03 năm</w:t>
      </w:r>
      <w:r w:rsidR="005A7CA3">
        <w:rPr>
          <w:rFonts w:eastAsia="Times New Roman" w:cs="Times New Roman"/>
          <w:szCs w:val="28"/>
          <w:lang w:val="en-US"/>
        </w:rPr>
        <w:t xml:space="preserve"> thuộc dự toán mua sắm</w:t>
      </w:r>
      <w:r w:rsidR="00FB0680">
        <w:rPr>
          <w:rFonts w:eastAsia="Times New Roman" w:cs="Times New Roman"/>
          <w:szCs w:val="28"/>
          <w:lang w:val="en-US"/>
        </w:rPr>
        <w:t>:</w:t>
      </w:r>
      <w:r w:rsidR="005A7CA3">
        <w:rPr>
          <w:rFonts w:eastAsia="Times New Roman" w:cs="Times New Roman"/>
          <w:szCs w:val="28"/>
          <w:lang w:val="en-US"/>
        </w:rPr>
        <w:t xml:space="preserve"> </w:t>
      </w:r>
      <w:r w:rsidR="00FB0680">
        <w:rPr>
          <w:rFonts w:eastAsia="Times New Roman" w:cs="Times New Roman"/>
          <w:szCs w:val="28"/>
          <w:lang w:val="en-US"/>
        </w:rPr>
        <w:t>Mua sắm, lắp đặt phần mềm diệt virus bản quyền trong 03 năm</w:t>
      </w:r>
      <w:r w:rsidR="00B01B48" w:rsidRPr="00AF0CED">
        <w:rPr>
          <w:rFonts w:eastAsia="Times New Roman" w:cs="Times New Roman"/>
          <w:szCs w:val="28"/>
          <w:lang w:val="en-US"/>
        </w:rPr>
        <w:t xml:space="preserve"> </w:t>
      </w:r>
      <w:r w:rsidRPr="00AF0CED">
        <w:rPr>
          <w:rFonts w:eastAsia="Times New Roman" w:cs="Times New Roman"/>
          <w:szCs w:val="28"/>
          <w:shd w:val="clear" w:color="auto" w:fill="FFFFFF"/>
          <w:lang w:val="en-US" w:eastAsia="vi-VN"/>
        </w:rPr>
        <w:t>với nội dung cụ thể như sau:</w:t>
      </w:r>
    </w:p>
    <w:p w14:paraId="4E0D8B2F" w14:textId="77777777" w:rsidR="006F585E" w:rsidRPr="00AF0CED" w:rsidRDefault="006F585E" w:rsidP="00762A9E">
      <w:pPr>
        <w:widowControl w:val="0"/>
        <w:tabs>
          <w:tab w:val="left" w:pos="1098"/>
        </w:tabs>
        <w:spacing w:after="0" w:line="288" w:lineRule="auto"/>
        <w:ind w:firstLine="720"/>
        <w:jc w:val="both"/>
        <w:rPr>
          <w:rFonts w:cs="Times New Roman"/>
          <w:i/>
          <w:iCs/>
          <w:szCs w:val="28"/>
        </w:rPr>
      </w:pPr>
      <w:r w:rsidRPr="00AF0CED">
        <w:rPr>
          <w:rFonts w:cs="Times New Roman"/>
          <w:b/>
          <w:bCs/>
          <w:szCs w:val="28"/>
          <w:shd w:val="clear" w:color="auto" w:fill="FFFFFF"/>
          <w:lang w:eastAsia="vi-VN"/>
        </w:rPr>
        <w:t>I. Thông tin của đơn vị yêu cầu báo giá</w:t>
      </w:r>
    </w:p>
    <w:p w14:paraId="78A1560C" w14:textId="77777777" w:rsidR="006F585E" w:rsidRPr="00AF0CED" w:rsidRDefault="006F585E" w:rsidP="00762A9E">
      <w:pPr>
        <w:widowControl w:val="0"/>
        <w:tabs>
          <w:tab w:val="left" w:pos="1098"/>
        </w:tabs>
        <w:spacing w:after="0" w:line="288" w:lineRule="auto"/>
        <w:ind w:firstLine="720"/>
        <w:jc w:val="both"/>
        <w:rPr>
          <w:rFonts w:cs="Times New Roman"/>
          <w:szCs w:val="28"/>
          <w:shd w:val="clear" w:color="auto" w:fill="FFFFFF"/>
          <w:lang w:eastAsia="vi-VN"/>
        </w:rPr>
      </w:pPr>
      <w:r w:rsidRPr="00AF0CED">
        <w:rPr>
          <w:rFonts w:cs="Times New Roman"/>
          <w:szCs w:val="28"/>
          <w:shd w:val="clear" w:color="auto" w:fill="FFFFFF"/>
          <w:lang w:eastAsia="vi-VN"/>
        </w:rPr>
        <w:t xml:space="preserve">1. Đơn vị yêu cầu báo giá: Bệnh viện đa khoa tỉnh Bắc Ninh. </w:t>
      </w:r>
    </w:p>
    <w:p w14:paraId="606F119A" w14:textId="77777777" w:rsidR="006F585E" w:rsidRPr="00AF0CED" w:rsidRDefault="006F585E" w:rsidP="00762A9E">
      <w:pPr>
        <w:widowControl w:val="0"/>
        <w:spacing w:after="0" w:line="288" w:lineRule="auto"/>
        <w:ind w:firstLine="720"/>
        <w:jc w:val="both"/>
        <w:rPr>
          <w:rFonts w:cs="Times New Roman"/>
          <w:i/>
          <w:iCs/>
          <w:szCs w:val="28"/>
          <w:shd w:val="clear" w:color="auto" w:fill="FFFFFF"/>
          <w:lang w:eastAsia="vi-VN"/>
        </w:rPr>
      </w:pPr>
      <w:r w:rsidRPr="00AF0CED">
        <w:rPr>
          <w:rFonts w:cs="Times New Roman"/>
          <w:szCs w:val="28"/>
          <w:shd w:val="clear" w:color="auto" w:fill="FFFFFF"/>
          <w:lang w:eastAsia="vi-VN"/>
        </w:rPr>
        <w:t>Địa chỉ:</w:t>
      </w:r>
      <w:r w:rsidRPr="00AF0CED">
        <w:rPr>
          <w:rFonts w:cs="Times New Roman"/>
          <w:iCs/>
          <w:szCs w:val="28"/>
          <w:shd w:val="clear" w:color="auto" w:fill="FFFFFF"/>
          <w:lang w:eastAsia="vi-VN"/>
        </w:rPr>
        <w:t xml:space="preserve"> Đường Nguyễn Quyền - Phường Võ Cường - Thành phố Bắc Ninh - Tỉnh Bắc Ninh</w:t>
      </w:r>
      <w:r w:rsidRPr="00AF0CED">
        <w:rPr>
          <w:rFonts w:cs="Times New Roman"/>
          <w:i/>
          <w:iCs/>
          <w:szCs w:val="28"/>
          <w:shd w:val="clear" w:color="auto" w:fill="FFFFFF"/>
          <w:lang w:eastAsia="vi-VN"/>
        </w:rPr>
        <w:t>.</w:t>
      </w:r>
    </w:p>
    <w:p w14:paraId="20033BE8" w14:textId="77777777" w:rsidR="006F585E" w:rsidRPr="00AF0CED" w:rsidRDefault="006F585E" w:rsidP="00762A9E">
      <w:pPr>
        <w:widowControl w:val="0"/>
        <w:tabs>
          <w:tab w:val="left" w:pos="1102"/>
        </w:tabs>
        <w:spacing w:after="0" w:line="288" w:lineRule="auto"/>
        <w:ind w:firstLine="720"/>
        <w:jc w:val="both"/>
        <w:rPr>
          <w:rFonts w:cs="Times New Roman"/>
          <w:i/>
          <w:iCs/>
          <w:szCs w:val="28"/>
          <w:shd w:val="clear" w:color="auto" w:fill="FFFFFF"/>
          <w:lang w:eastAsia="vi-VN"/>
        </w:rPr>
      </w:pPr>
      <w:r w:rsidRPr="00AF0CED">
        <w:rPr>
          <w:rFonts w:cs="Times New Roman"/>
          <w:szCs w:val="28"/>
          <w:shd w:val="clear" w:color="auto" w:fill="FFFFFF"/>
          <w:lang w:eastAsia="vi-VN"/>
        </w:rPr>
        <w:t>2. Thông tin liên hệ của người chịu trách nhiệm tiếp nhận báo giá:</w:t>
      </w:r>
    </w:p>
    <w:p w14:paraId="371DE988" w14:textId="77777777" w:rsidR="006F585E" w:rsidRPr="00AF0CED" w:rsidRDefault="006F585E" w:rsidP="00762A9E">
      <w:pPr>
        <w:widowControl w:val="0"/>
        <w:tabs>
          <w:tab w:val="left" w:pos="1102"/>
        </w:tabs>
        <w:spacing w:after="0" w:line="288" w:lineRule="auto"/>
        <w:ind w:firstLine="720"/>
        <w:jc w:val="both"/>
        <w:rPr>
          <w:rFonts w:cs="Times New Roman"/>
          <w:iCs/>
          <w:szCs w:val="28"/>
          <w:shd w:val="clear" w:color="auto" w:fill="FFFFFF"/>
          <w:lang w:eastAsia="vi-VN"/>
        </w:rPr>
      </w:pPr>
      <w:r w:rsidRPr="00AF0CED">
        <w:rPr>
          <w:rFonts w:cs="Times New Roman"/>
          <w:iCs/>
          <w:szCs w:val="28"/>
          <w:shd w:val="clear" w:color="auto" w:fill="FFFFFF"/>
          <w:lang w:eastAsia="vi-VN"/>
        </w:rPr>
        <w:t xml:space="preserve">- Họ và tên: </w:t>
      </w:r>
      <w:r w:rsidRPr="00AF0CED">
        <w:rPr>
          <w:rFonts w:cs="Times New Roman"/>
          <w:szCs w:val="28"/>
          <w:shd w:val="clear" w:color="auto" w:fill="FFFFFF"/>
        </w:rPr>
        <w:t>Nguyễn Thị Nga</w:t>
      </w:r>
    </w:p>
    <w:p w14:paraId="1194CD5E" w14:textId="77777777" w:rsidR="006F585E" w:rsidRPr="00AF0CED" w:rsidRDefault="006F585E" w:rsidP="00762A9E">
      <w:pPr>
        <w:widowControl w:val="0"/>
        <w:tabs>
          <w:tab w:val="left" w:pos="1102"/>
        </w:tabs>
        <w:spacing w:after="0" w:line="288" w:lineRule="auto"/>
        <w:ind w:firstLine="720"/>
        <w:jc w:val="both"/>
        <w:rPr>
          <w:rFonts w:cs="Times New Roman"/>
          <w:iCs/>
          <w:szCs w:val="28"/>
          <w:shd w:val="clear" w:color="auto" w:fill="FFFFFF"/>
          <w:lang w:eastAsia="vi-VN"/>
        </w:rPr>
      </w:pPr>
      <w:r w:rsidRPr="00AF0CED">
        <w:rPr>
          <w:rFonts w:cs="Times New Roman"/>
          <w:iCs/>
          <w:szCs w:val="28"/>
          <w:shd w:val="clear" w:color="auto" w:fill="FFFFFF"/>
          <w:lang w:eastAsia="vi-VN"/>
        </w:rPr>
        <w:t xml:space="preserve">- Chức vụ: </w:t>
      </w:r>
      <w:r w:rsidRPr="00AF0CED">
        <w:rPr>
          <w:rFonts w:cs="Times New Roman"/>
          <w:szCs w:val="28"/>
          <w:shd w:val="clear" w:color="auto" w:fill="FFFFFF"/>
        </w:rPr>
        <w:t>Văn thư</w:t>
      </w:r>
    </w:p>
    <w:p w14:paraId="14974327" w14:textId="77777777" w:rsidR="006F585E" w:rsidRPr="00AF0CED" w:rsidRDefault="006F585E" w:rsidP="00762A9E">
      <w:pPr>
        <w:widowControl w:val="0"/>
        <w:tabs>
          <w:tab w:val="left" w:pos="1102"/>
        </w:tabs>
        <w:spacing w:after="0" w:line="288" w:lineRule="auto"/>
        <w:ind w:firstLine="720"/>
        <w:jc w:val="both"/>
        <w:rPr>
          <w:rFonts w:cs="Times New Roman"/>
          <w:iCs/>
          <w:szCs w:val="28"/>
          <w:shd w:val="clear" w:color="auto" w:fill="FFFFFF"/>
          <w:lang w:eastAsia="vi-VN"/>
        </w:rPr>
      </w:pPr>
      <w:r w:rsidRPr="00AF0CED">
        <w:rPr>
          <w:rFonts w:cs="Times New Roman"/>
          <w:iCs/>
          <w:szCs w:val="28"/>
          <w:shd w:val="clear" w:color="auto" w:fill="FFFFFF"/>
          <w:lang w:eastAsia="vi-VN"/>
        </w:rPr>
        <w:t xml:space="preserve">- Số điện thoại: </w:t>
      </w:r>
      <w:r w:rsidRPr="00AF0CED">
        <w:rPr>
          <w:rFonts w:cs="Times New Roman"/>
          <w:szCs w:val="28"/>
          <w:shd w:val="clear" w:color="auto" w:fill="FFFFFF"/>
        </w:rPr>
        <w:t>02223821242</w:t>
      </w:r>
    </w:p>
    <w:p w14:paraId="09F7E4E5" w14:textId="77777777" w:rsidR="006F585E" w:rsidRPr="00AF0CED" w:rsidRDefault="006F585E" w:rsidP="00762A9E">
      <w:pPr>
        <w:widowControl w:val="0"/>
        <w:tabs>
          <w:tab w:val="left" w:pos="1102"/>
        </w:tabs>
        <w:spacing w:after="0" w:line="288" w:lineRule="auto"/>
        <w:ind w:firstLine="720"/>
        <w:jc w:val="both"/>
        <w:rPr>
          <w:rFonts w:cs="Times New Roman"/>
          <w:iCs/>
          <w:szCs w:val="28"/>
        </w:rPr>
      </w:pPr>
      <w:r w:rsidRPr="00AF0CED">
        <w:rPr>
          <w:rFonts w:cs="Times New Roman"/>
          <w:iCs/>
          <w:szCs w:val="28"/>
          <w:shd w:val="clear" w:color="auto" w:fill="FFFFFF"/>
          <w:lang w:eastAsia="vi-VN"/>
        </w:rPr>
        <w:t xml:space="preserve">- Địa chỉ email: </w:t>
      </w:r>
      <w:r w:rsidRPr="00AF0CED">
        <w:rPr>
          <w:rFonts w:cs="Times New Roman"/>
          <w:szCs w:val="28"/>
          <w:shd w:val="clear" w:color="auto" w:fill="FFFFFF"/>
        </w:rPr>
        <w:t>bvdkbacninh@gmail.com</w:t>
      </w:r>
    </w:p>
    <w:p w14:paraId="0614E1BD" w14:textId="77777777" w:rsidR="006F585E" w:rsidRPr="00AF0CED" w:rsidRDefault="006F585E" w:rsidP="00762A9E">
      <w:pPr>
        <w:widowControl w:val="0"/>
        <w:tabs>
          <w:tab w:val="left" w:pos="1127"/>
        </w:tabs>
        <w:spacing w:after="0" w:line="288" w:lineRule="auto"/>
        <w:ind w:firstLine="720"/>
        <w:jc w:val="both"/>
        <w:rPr>
          <w:rFonts w:cs="Times New Roman"/>
          <w:szCs w:val="28"/>
          <w:shd w:val="clear" w:color="auto" w:fill="FFFFFF"/>
          <w:lang w:eastAsia="vi-VN"/>
        </w:rPr>
      </w:pPr>
      <w:r w:rsidRPr="00AF0CED">
        <w:rPr>
          <w:rFonts w:cs="Times New Roman"/>
          <w:szCs w:val="28"/>
          <w:shd w:val="clear" w:color="auto" w:fill="FFFFFF"/>
          <w:lang w:eastAsia="vi-VN"/>
        </w:rPr>
        <w:t xml:space="preserve">3. Cách thức tiếp nhận báo giá: </w:t>
      </w:r>
    </w:p>
    <w:p w14:paraId="6A24BA24" w14:textId="77777777" w:rsidR="006F585E" w:rsidRPr="00AF0CED" w:rsidRDefault="006F585E" w:rsidP="00762A9E">
      <w:pPr>
        <w:widowControl w:val="0"/>
        <w:tabs>
          <w:tab w:val="left" w:pos="1127"/>
        </w:tabs>
        <w:spacing w:after="0" w:line="288" w:lineRule="auto"/>
        <w:ind w:firstLine="720"/>
        <w:jc w:val="both"/>
        <w:rPr>
          <w:rFonts w:cs="Times New Roman"/>
          <w:iCs/>
          <w:szCs w:val="28"/>
        </w:rPr>
      </w:pPr>
      <w:r w:rsidRPr="00AF0CED">
        <w:rPr>
          <w:rFonts w:cs="Times New Roman"/>
          <w:iCs/>
          <w:szCs w:val="28"/>
          <w:shd w:val="clear" w:color="auto" w:fill="FFFFFF"/>
          <w:lang w:eastAsia="vi-VN"/>
        </w:rPr>
        <w:t>Bệnh viện đa khoa tỉnh Bắc Ninh tiếp nhận báo giá theo một trong các cách thức sau:</w:t>
      </w:r>
    </w:p>
    <w:p w14:paraId="1E05F6E8" w14:textId="77777777" w:rsidR="006F585E" w:rsidRPr="00AF0CED" w:rsidRDefault="006F585E" w:rsidP="00762A9E">
      <w:pPr>
        <w:widowControl w:val="0"/>
        <w:spacing w:after="0" w:line="288" w:lineRule="auto"/>
        <w:ind w:firstLine="720"/>
        <w:jc w:val="both"/>
        <w:rPr>
          <w:rFonts w:cs="Times New Roman"/>
          <w:i/>
          <w:iCs/>
          <w:szCs w:val="28"/>
          <w:shd w:val="clear" w:color="auto" w:fill="FFFFFF"/>
          <w:lang w:eastAsia="vi-VN"/>
        </w:rPr>
      </w:pPr>
      <w:r w:rsidRPr="00AF0CED">
        <w:rPr>
          <w:rFonts w:cs="Times New Roman"/>
          <w:i/>
          <w:iCs/>
          <w:szCs w:val="28"/>
          <w:shd w:val="clear" w:color="auto" w:fill="FFFFFF"/>
          <w:lang w:eastAsia="vi-VN"/>
        </w:rPr>
        <w:t>- Nhận trực tiếp tại địa chỉ: Bệnh viện đa khoa tỉnh Bắc Ninh - Đường Nguyễn Quyền - Phường Võ Cường - Thành phố Bắc Ninh - Tỉnh Bắc Ninh.</w:t>
      </w:r>
    </w:p>
    <w:p w14:paraId="65DDF779" w14:textId="77777777" w:rsidR="006F585E" w:rsidRPr="00AF0CED" w:rsidRDefault="006F585E" w:rsidP="00762A9E">
      <w:pPr>
        <w:pStyle w:val="Default"/>
        <w:spacing w:line="288" w:lineRule="auto"/>
        <w:ind w:firstLine="720"/>
        <w:rPr>
          <w:i/>
          <w:iCs/>
          <w:color w:val="auto"/>
          <w:sz w:val="28"/>
          <w:szCs w:val="28"/>
          <w:lang w:val="fr-FR"/>
        </w:rPr>
      </w:pPr>
      <w:r w:rsidRPr="00AF0CED">
        <w:rPr>
          <w:i/>
          <w:iCs/>
          <w:color w:val="auto"/>
          <w:sz w:val="28"/>
          <w:szCs w:val="28"/>
          <w:shd w:val="clear" w:color="auto" w:fill="FFFFFF"/>
          <w:lang w:val="fr-FR" w:eastAsia="vi-VN"/>
        </w:rPr>
        <w:t>-</w:t>
      </w:r>
      <w:r w:rsidRPr="00AF0CED">
        <w:rPr>
          <w:color w:val="auto"/>
        </w:rPr>
        <w:t xml:space="preserve"> </w:t>
      </w:r>
      <w:r w:rsidRPr="00AF0CED">
        <w:rPr>
          <w:i/>
          <w:iCs/>
          <w:color w:val="auto"/>
          <w:sz w:val="28"/>
          <w:szCs w:val="28"/>
        </w:rPr>
        <w:t>Hoặc nhận qua email (Bản PDF có chữ ký, đóng dấu đỏ Công ty và file excel) theo địa chỉ:bvdkbacninh@gmail.com</w:t>
      </w:r>
    </w:p>
    <w:p w14:paraId="0F6BCAF4" w14:textId="3390F0F8" w:rsidR="006F585E" w:rsidRPr="00AF0CED" w:rsidRDefault="006F585E" w:rsidP="00762A9E">
      <w:pPr>
        <w:widowControl w:val="0"/>
        <w:tabs>
          <w:tab w:val="left" w:pos="1074"/>
        </w:tabs>
        <w:spacing w:after="0" w:line="288" w:lineRule="auto"/>
        <w:ind w:firstLine="720"/>
        <w:jc w:val="both"/>
        <w:rPr>
          <w:rFonts w:cs="Times New Roman"/>
          <w:szCs w:val="28"/>
          <w:shd w:val="clear" w:color="auto" w:fill="FFFFFF"/>
          <w:lang w:val="fr-FR" w:eastAsia="vi-VN"/>
        </w:rPr>
      </w:pPr>
      <w:r w:rsidRPr="00AF0CED">
        <w:rPr>
          <w:rFonts w:cs="Times New Roman"/>
          <w:szCs w:val="28"/>
          <w:shd w:val="clear" w:color="auto" w:fill="FFFFFF"/>
          <w:lang w:val="fr-FR" w:eastAsia="vi-VN"/>
        </w:rPr>
        <w:t xml:space="preserve">4. Thời hạn tiếp nhận báo giá: </w:t>
      </w:r>
      <w:r w:rsidRPr="00185E2B">
        <w:rPr>
          <w:rFonts w:cs="Times New Roman"/>
          <w:szCs w:val="28"/>
          <w:shd w:val="clear" w:color="auto" w:fill="FFFFFF"/>
          <w:lang w:val="fr-FR" w:eastAsia="vi-VN"/>
        </w:rPr>
        <w:t xml:space="preserve">Từ ngày </w:t>
      </w:r>
      <w:r w:rsidR="00752F04">
        <w:rPr>
          <w:rFonts w:cs="Times New Roman"/>
          <w:szCs w:val="28"/>
          <w:shd w:val="clear" w:color="auto" w:fill="FFFFFF"/>
          <w:lang w:val="fr-FR" w:eastAsia="vi-VN"/>
        </w:rPr>
        <w:t>03</w:t>
      </w:r>
      <w:r w:rsidRPr="00185E2B">
        <w:rPr>
          <w:rFonts w:cs="Times New Roman"/>
          <w:szCs w:val="28"/>
          <w:shd w:val="clear" w:color="auto" w:fill="FFFFFF"/>
          <w:lang w:val="fr-FR" w:eastAsia="vi-VN"/>
        </w:rPr>
        <w:t xml:space="preserve"> tháng </w:t>
      </w:r>
      <w:r w:rsidR="00752F04">
        <w:rPr>
          <w:rFonts w:cs="Times New Roman"/>
          <w:szCs w:val="28"/>
          <w:shd w:val="clear" w:color="auto" w:fill="FFFFFF"/>
          <w:lang w:val="fr-FR" w:eastAsia="vi-VN"/>
        </w:rPr>
        <w:t>12</w:t>
      </w:r>
      <w:r w:rsidRPr="00185E2B">
        <w:rPr>
          <w:rFonts w:cs="Times New Roman"/>
          <w:szCs w:val="28"/>
          <w:shd w:val="clear" w:color="auto" w:fill="FFFFFF"/>
          <w:lang w:val="fr-FR" w:eastAsia="vi-VN"/>
        </w:rPr>
        <w:t xml:space="preserve"> năm 2024 đến trước 1</w:t>
      </w:r>
      <w:r w:rsidR="006351BF" w:rsidRPr="00185E2B">
        <w:rPr>
          <w:rFonts w:cs="Times New Roman"/>
          <w:szCs w:val="28"/>
          <w:shd w:val="clear" w:color="auto" w:fill="FFFFFF"/>
          <w:lang w:val="fr-FR" w:eastAsia="vi-VN"/>
        </w:rPr>
        <w:t>6h30</w:t>
      </w:r>
      <w:r w:rsidRPr="00185E2B">
        <w:rPr>
          <w:rFonts w:cs="Times New Roman"/>
          <w:szCs w:val="28"/>
          <w:shd w:val="clear" w:color="auto" w:fill="FFFFFF"/>
          <w:lang w:val="fr-FR" w:eastAsia="vi-VN"/>
        </w:rPr>
        <w:t xml:space="preserve">’ ngày </w:t>
      </w:r>
      <w:r w:rsidR="00752F04">
        <w:rPr>
          <w:rFonts w:cs="Times New Roman"/>
          <w:szCs w:val="28"/>
          <w:shd w:val="clear" w:color="auto" w:fill="FFFFFF"/>
          <w:lang w:val="fr-FR" w:eastAsia="vi-VN"/>
        </w:rPr>
        <w:t>16</w:t>
      </w:r>
      <w:r w:rsidRPr="00185E2B">
        <w:rPr>
          <w:rFonts w:cs="Times New Roman"/>
          <w:szCs w:val="28"/>
          <w:shd w:val="clear" w:color="auto" w:fill="FFFFFF"/>
          <w:lang w:val="fr-FR" w:eastAsia="vi-VN"/>
        </w:rPr>
        <w:t xml:space="preserve"> tháng </w:t>
      </w:r>
      <w:r w:rsidR="005A7CA3" w:rsidRPr="00185E2B">
        <w:rPr>
          <w:rFonts w:cs="Times New Roman"/>
          <w:szCs w:val="28"/>
          <w:shd w:val="clear" w:color="auto" w:fill="FFFFFF"/>
          <w:lang w:val="fr-FR" w:eastAsia="vi-VN"/>
        </w:rPr>
        <w:t>12</w:t>
      </w:r>
      <w:r w:rsidRPr="00185E2B">
        <w:rPr>
          <w:rFonts w:cs="Times New Roman"/>
          <w:szCs w:val="28"/>
          <w:shd w:val="clear" w:color="auto" w:fill="FFFFFF"/>
          <w:lang w:val="fr-FR" w:eastAsia="vi-VN"/>
        </w:rPr>
        <w:t xml:space="preserve"> năm 2024.</w:t>
      </w:r>
      <w:r w:rsidR="007D505F" w:rsidRPr="00AF0CED">
        <w:rPr>
          <w:rFonts w:cs="Times New Roman"/>
          <w:szCs w:val="28"/>
          <w:shd w:val="clear" w:color="auto" w:fill="FFFFFF"/>
          <w:lang w:val="fr-FR" w:eastAsia="vi-VN"/>
        </w:rPr>
        <w:t xml:space="preserve"> </w:t>
      </w:r>
    </w:p>
    <w:p w14:paraId="3555BEFE" w14:textId="77777777" w:rsidR="006F585E" w:rsidRPr="00AF0CED" w:rsidRDefault="006F585E" w:rsidP="00762A9E">
      <w:pPr>
        <w:widowControl w:val="0"/>
        <w:spacing w:after="0" w:line="288" w:lineRule="auto"/>
        <w:ind w:firstLine="720"/>
        <w:jc w:val="both"/>
        <w:rPr>
          <w:rFonts w:cs="Times New Roman"/>
          <w:i/>
          <w:iCs/>
          <w:szCs w:val="28"/>
        </w:rPr>
      </w:pPr>
      <w:r w:rsidRPr="00AF0CED">
        <w:rPr>
          <w:rFonts w:cs="Times New Roman"/>
          <w:szCs w:val="28"/>
          <w:shd w:val="clear" w:color="auto" w:fill="FFFFFF"/>
          <w:lang w:eastAsia="vi-VN"/>
        </w:rPr>
        <w:t>Các báo giá nhận được sau thời điểm nêu trên sẽ không được xem xét.</w:t>
      </w:r>
    </w:p>
    <w:p w14:paraId="358CF3A3" w14:textId="3D0B3645" w:rsidR="006F585E" w:rsidRPr="00AF0CED" w:rsidRDefault="006F585E" w:rsidP="00762A9E">
      <w:pPr>
        <w:widowControl w:val="0"/>
        <w:tabs>
          <w:tab w:val="left" w:pos="1112"/>
        </w:tabs>
        <w:spacing w:after="0" w:line="288" w:lineRule="auto"/>
        <w:ind w:firstLine="720"/>
        <w:jc w:val="both"/>
        <w:rPr>
          <w:rFonts w:cs="Times New Roman"/>
          <w:i/>
          <w:iCs/>
          <w:szCs w:val="28"/>
        </w:rPr>
      </w:pPr>
      <w:r w:rsidRPr="00AF0CED">
        <w:rPr>
          <w:rFonts w:cs="Times New Roman"/>
          <w:szCs w:val="28"/>
          <w:shd w:val="clear" w:color="auto" w:fill="FFFFFF"/>
          <w:lang w:eastAsia="vi-VN"/>
        </w:rPr>
        <w:lastRenderedPageBreak/>
        <w:t xml:space="preserve">5. Thời hạn có hiệu lực của báo giá: </w:t>
      </w:r>
      <w:r w:rsidRPr="00185E2B">
        <w:rPr>
          <w:rFonts w:cs="Times New Roman"/>
          <w:szCs w:val="28"/>
          <w:shd w:val="clear" w:color="auto" w:fill="FFFFFF"/>
          <w:lang w:eastAsia="vi-VN"/>
        </w:rPr>
        <w:t xml:space="preserve">Tối thiểu </w:t>
      </w:r>
      <w:r w:rsidR="005B60D5" w:rsidRPr="00185E2B">
        <w:rPr>
          <w:rFonts w:cs="Times New Roman"/>
          <w:szCs w:val="28"/>
          <w:shd w:val="clear" w:color="auto" w:fill="FFFFFF"/>
          <w:lang w:val="en-US" w:eastAsia="vi-VN"/>
        </w:rPr>
        <w:t>90</w:t>
      </w:r>
      <w:r w:rsidRPr="00185E2B">
        <w:rPr>
          <w:rFonts w:cs="Times New Roman"/>
          <w:szCs w:val="28"/>
          <w:shd w:val="clear" w:color="auto" w:fill="FFFFFF"/>
          <w:lang w:eastAsia="vi-VN"/>
        </w:rPr>
        <w:t xml:space="preserve"> ngày</w:t>
      </w:r>
      <w:r w:rsidRPr="00185E2B">
        <w:rPr>
          <w:rFonts w:cs="Times New Roman"/>
          <w:i/>
          <w:iCs/>
          <w:szCs w:val="28"/>
          <w:shd w:val="clear" w:color="auto" w:fill="FFFFFF"/>
          <w:lang w:eastAsia="vi-VN"/>
        </w:rPr>
        <w:t>,</w:t>
      </w:r>
      <w:r w:rsidRPr="00185E2B">
        <w:rPr>
          <w:rFonts w:cs="Times New Roman"/>
          <w:szCs w:val="28"/>
          <w:shd w:val="clear" w:color="auto" w:fill="FFFFFF"/>
          <w:lang w:eastAsia="vi-VN"/>
        </w:rPr>
        <w:t xml:space="preserve"> kể từ ngày </w:t>
      </w:r>
      <w:r w:rsidR="00752F04">
        <w:rPr>
          <w:rFonts w:cs="Times New Roman"/>
          <w:szCs w:val="28"/>
          <w:shd w:val="clear" w:color="auto" w:fill="FFFFFF"/>
          <w:lang w:val="en-US" w:eastAsia="vi-VN"/>
        </w:rPr>
        <w:t>16</w:t>
      </w:r>
      <w:r w:rsidRPr="00185E2B">
        <w:rPr>
          <w:rFonts w:cs="Times New Roman"/>
          <w:szCs w:val="28"/>
          <w:shd w:val="clear" w:color="auto" w:fill="FFFFFF"/>
          <w:lang w:eastAsia="vi-VN"/>
        </w:rPr>
        <w:t xml:space="preserve"> tháng </w:t>
      </w:r>
      <w:r w:rsidR="005A7CA3" w:rsidRPr="00185E2B">
        <w:rPr>
          <w:rFonts w:cs="Times New Roman"/>
          <w:szCs w:val="28"/>
          <w:shd w:val="clear" w:color="auto" w:fill="FFFFFF"/>
          <w:lang w:val="en-US" w:eastAsia="vi-VN"/>
        </w:rPr>
        <w:t>12</w:t>
      </w:r>
      <w:r w:rsidRPr="00185E2B">
        <w:rPr>
          <w:rFonts w:cs="Times New Roman"/>
          <w:szCs w:val="28"/>
          <w:shd w:val="clear" w:color="auto" w:fill="FFFFFF"/>
          <w:lang w:eastAsia="vi-VN"/>
        </w:rPr>
        <w:t xml:space="preserve"> năm 2024.</w:t>
      </w:r>
    </w:p>
    <w:p w14:paraId="7B6B7420" w14:textId="77777777" w:rsidR="006F585E" w:rsidRPr="00AF0CED" w:rsidRDefault="006F585E" w:rsidP="00762A9E">
      <w:pPr>
        <w:widowControl w:val="0"/>
        <w:spacing w:after="0" w:line="288" w:lineRule="auto"/>
        <w:ind w:firstLine="709"/>
        <w:jc w:val="both"/>
        <w:rPr>
          <w:rFonts w:cs="Times New Roman"/>
          <w:i/>
          <w:iCs/>
          <w:szCs w:val="28"/>
        </w:rPr>
      </w:pPr>
      <w:r w:rsidRPr="00AF0CED">
        <w:rPr>
          <w:rFonts w:cs="Times New Roman"/>
          <w:b/>
          <w:bCs/>
          <w:szCs w:val="28"/>
          <w:shd w:val="clear" w:color="auto" w:fill="FFFFFF"/>
          <w:lang w:eastAsia="vi-VN"/>
        </w:rPr>
        <w:t>II. Nội dung yêu cầu báo giá:</w:t>
      </w:r>
    </w:p>
    <w:p w14:paraId="6452ED81" w14:textId="77777777" w:rsidR="006F585E" w:rsidRPr="00AF0CED" w:rsidRDefault="006F585E" w:rsidP="00762A9E">
      <w:pPr>
        <w:pStyle w:val="ListParagraph"/>
        <w:widowControl w:val="0"/>
        <w:numPr>
          <w:ilvl w:val="0"/>
          <w:numId w:val="2"/>
        </w:numPr>
        <w:spacing w:line="288" w:lineRule="auto"/>
        <w:jc w:val="both"/>
        <w:rPr>
          <w:rFonts w:ascii="Times New Roman" w:hAnsi="Times New Roman"/>
          <w:sz w:val="28"/>
          <w:szCs w:val="28"/>
          <w:shd w:val="clear" w:color="auto" w:fill="FFFFFF"/>
          <w:lang w:eastAsia="vi-VN"/>
        </w:rPr>
      </w:pPr>
      <w:r w:rsidRPr="00AF0CED">
        <w:rPr>
          <w:rFonts w:ascii="Times New Roman" w:hAnsi="Times New Roman"/>
          <w:sz w:val="28"/>
          <w:szCs w:val="28"/>
          <w:shd w:val="clear" w:color="auto" w:fill="FFFFFF"/>
          <w:lang w:eastAsia="vi-VN"/>
        </w:rPr>
        <w:t xml:space="preserve">Danh mục </w:t>
      </w:r>
      <w:r w:rsidR="006E4C8C" w:rsidRPr="00AF0CED">
        <w:rPr>
          <w:rFonts w:ascii="Times New Roman" w:hAnsi="Times New Roman"/>
          <w:sz w:val="28"/>
          <w:szCs w:val="28"/>
          <w:shd w:val="clear" w:color="auto" w:fill="FFFFFF"/>
          <w:lang w:eastAsia="vi-VN"/>
        </w:rPr>
        <w:t>hàng hóa</w:t>
      </w:r>
      <w:r w:rsidR="00F02D80" w:rsidRPr="00AF0CED">
        <w:rPr>
          <w:rFonts w:ascii="Times New Roman" w:hAnsi="Times New Roman"/>
          <w:sz w:val="28"/>
          <w:szCs w:val="28"/>
          <w:shd w:val="clear" w:color="auto" w:fill="FFFFFF"/>
          <w:lang w:eastAsia="vi-VN"/>
        </w:rPr>
        <w:t>, dịch vụ</w:t>
      </w:r>
      <w:r w:rsidRPr="00AF0CED">
        <w:rPr>
          <w:rFonts w:ascii="Times New Roman" w:hAnsi="Times New Roman"/>
          <w:sz w:val="28"/>
          <w:szCs w:val="28"/>
          <w:shd w:val="clear" w:color="auto" w:fill="FFFFFF"/>
          <w:lang w:eastAsia="vi-VN"/>
        </w:rPr>
        <w:t xml:space="preserve"> chi tiết: Theo phụ lục đính kèm</w:t>
      </w:r>
    </w:p>
    <w:p w14:paraId="5C6E4DB2" w14:textId="77777777" w:rsidR="006F585E" w:rsidRPr="00AF0CED" w:rsidRDefault="006F585E" w:rsidP="00762A9E">
      <w:pPr>
        <w:widowControl w:val="0"/>
        <w:spacing w:after="0" w:line="288" w:lineRule="auto"/>
        <w:ind w:firstLine="720"/>
        <w:jc w:val="both"/>
        <w:rPr>
          <w:rFonts w:cs="Times New Roman"/>
          <w:szCs w:val="28"/>
          <w:shd w:val="clear" w:color="auto" w:fill="FFFFFF"/>
          <w:lang w:eastAsia="vi-VN"/>
        </w:rPr>
      </w:pPr>
      <w:r w:rsidRPr="00AF0CED">
        <w:rPr>
          <w:rFonts w:cs="Times New Roman"/>
          <w:szCs w:val="28"/>
          <w:shd w:val="clear" w:color="auto" w:fill="FFFFFF"/>
          <w:lang w:eastAsia="vi-VN"/>
        </w:rPr>
        <w:t xml:space="preserve">2. Địa điểm cung cấp, lắp đặt; các yêu cầu về vận chuyển, cung cấp, lắp đặt, bảo quản </w:t>
      </w:r>
      <w:r w:rsidR="00D9505F" w:rsidRPr="00AF0CED">
        <w:rPr>
          <w:rFonts w:cs="Times New Roman"/>
          <w:szCs w:val="28"/>
          <w:shd w:val="clear" w:color="auto" w:fill="FFFFFF"/>
          <w:lang w:val="en-US" w:eastAsia="vi-VN"/>
        </w:rPr>
        <w:t>hàng hóa</w:t>
      </w:r>
      <w:r w:rsidRPr="00AF0CED">
        <w:rPr>
          <w:rFonts w:cs="Times New Roman"/>
          <w:szCs w:val="28"/>
          <w:shd w:val="clear" w:color="auto" w:fill="FFFFFF"/>
          <w:lang w:eastAsia="vi-VN"/>
        </w:rPr>
        <w:t xml:space="preserve">: </w:t>
      </w:r>
    </w:p>
    <w:p w14:paraId="0EA78BB8" w14:textId="42642B9E" w:rsidR="006F585E" w:rsidRPr="00883105" w:rsidRDefault="006F585E" w:rsidP="00762A9E">
      <w:pPr>
        <w:widowControl w:val="0"/>
        <w:spacing w:after="0" w:line="288" w:lineRule="auto"/>
        <w:jc w:val="both"/>
        <w:rPr>
          <w:rFonts w:cs="Times New Roman"/>
          <w:szCs w:val="28"/>
          <w:shd w:val="clear" w:color="auto" w:fill="FFFFFF"/>
          <w:lang w:val="en-US" w:eastAsia="vi-VN"/>
        </w:rPr>
      </w:pPr>
      <w:r w:rsidRPr="00AF0CED">
        <w:rPr>
          <w:rFonts w:cs="Times New Roman"/>
          <w:szCs w:val="28"/>
          <w:shd w:val="clear" w:color="auto" w:fill="FFFFFF"/>
          <w:lang w:eastAsia="vi-VN"/>
        </w:rPr>
        <w:tab/>
        <w:t xml:space="preserve">- Địa điểm </w:t>
      </w:r>
      <w:r w:rsidR="005B60D5" w:rsidRPr="00AF0CED">
        <w:rPr>
          <w:rFonts w:cs="Times New Roman"/>
          <w:szCs w:val="28"/>
          <w:shd w:val="clear" w:color="auto" w:fill="FFFFFF"/>
          <w:lang w:val="en-US" w:eastAsia="vi-VN"/>
        </w:rPr>
        <w:t>giao hàng</w:t>
      </w:r>
      <w:r w:rsidR="00E44C27" w:rsidRPr="00185E2B">
        <w:rPr>
          <w:rFonts w:cs="Times New Roman"/>
          <w:szCs w:val="28"/>
          <w:shd w:val="clear" w:color="auto" w:fill="FFFFFF"/>
          <w:lang w:val="en-US" w:eastAsia="vi-VN"/>
        </w:rPr>
        <w:t>: Tạ</w:t>
      </w:r>
      <w:r w:rsidR="005A7CA3" w:rsidRPr="00185E2B">
        <w:rPr>
          <w:rFonts w:cs="Times New Roman"/>
          <w:szCs w:val="28"/>
          <w:shd w:val="clear" w:color="auto" w:fill="FFFFFF"/>
          <w:lang w:val="en-US" w:eastAsia="vi-VN"/>
        </w:rPr>
        <w:t>i K</w:t>
      </w:r>
      <w:r w:rsidR="00F663B6" w:rsidRPr="00185E2B">
        <w:rPr>
          <w:rFonts w:cs="Times New Roman"/>
          <w:szCs w:val="28"/>
          <w:shd w:val="clear" w:color="auto" w:fill="FFFFFF"/>
          <w:lang w:val="en-US" w:eastAsia="vi-VN"/>
        </w:rPr>
        <w:t>ho hành chính</w:t>
      </w:r>
      <w:r w:rsidR="006B7343" w:rsidRPr="00185E2B">
        <w:rPr>
          <w:rFonts w:cs="Times New Roman"/>
          <w:szCs w:val="28"/>
          <w:shd w:val="clear" w:color="auto" w:fill="FFFFFF"/>
          <w:lang w:val="en-US" w:eastAsia="vi-VN"/>
        </w:rPr>
        <w:t xml:space="preserve"> quản trị và lắp đặt tại các vị trí yêu cầu tại</w:t>
      </w:r>
      <w:r w:rsidR="00F663B6" w:rsidRPr="00185E2B">
        <w:rPr>
          <w:rFonts w:cs="Times New Roman"/>
          <w:szCs w:val="28"/>
          <w:shd w:val="clear" w:color="auto" w:fill="FFFFFF"/>
          <w:lang w:val="en-US" w:eastAsia="vi-VN"/>
        </w:rPr>
        <w:t xml:space="preserve"> B</w:t>
      </w:r>
      <w:r w:rsidR="00E44C27" w:rsidRPr="00185E2B">
        <w:rPr>
          <w:rFonts w:cs="Times New Roman"/>
          <w:szCs w:val="28"/>
          <w:shd w:val="clear" w:color="auto" w:fill="FFFFFF"/>
          <w:lang w:val="en-US" w:eastAsia="vi-VN"/>
        </w:rPr>
        <w:t>ệnh viện đa khoa tỉnh Bắ</w:t>
      </w:r>
      <w:r w:rsidR="00883105" w:rsidRPr="00185E2B">
        <w:rPr>
          <w:rFonts w:cs="Times New Roman"/>
          <w:szCs w:val="28"/>
          <w:shd w:val="clear" w:color="auto" w:fill="FFFFFF"/>
          <w:lang w:val="en-US" w:eastAsia="vi-VN"/>
        </w:rPr>
        <w:t>c Ninh</w:t>
      </w:r>
      <w:r w:rsidR="00883105" w:rsidRPr="00185E2B">
        <w:t>, Đường Nguyễn Quyền, Phường Võ Cường, Thành phố Bắc Ninh, tỉnh Bắc Ninh</w:t>
      </w:r>
      <w:r w:rsidR="00D33375" w:rsidRPr="00185E2B">
        <w:rPr>
          <w:lang w:val="en-US"/>
        </w:rPr>
        <w:t>.</w:t>
      </w:r>
    </w:p>
    <w:p w14:paraId="57B9CFB7" w14:textId="2A8C5A62" w:rsidR="001E6EE4" w:rsidRPr="00AF0CED" w:rsidRDefault="001E6EE4" w:rsidP="00762A9E">
      <w:pPr>
        <w:widowControl w:val="0"/>
        <w:spacing w:after="0" w:line="288" w:lineRule="auto"/>
        <w:ind w:firstLine="720"/>
        <w:jc w:val="both"/>
        <w:rPr>
          <w:rFonts w:cs="Times New Roman"/>
          <w:szCs w:val="28"/>
          <w:shd w:val="clear" w:color="auto" w:fill="FFFFFF"/>
          <w:lang w:val="en-US" w:eastAsia="vi-VN"/>
        </w:rPr>
      </w:pPr>
      <w:r w:rsidRPr="00AF0CED">
        <w:rPr>
          <w:rFonts w:cs="Times New Roman"/>
          <w:lang w:val="en-US"/>
        </w:rPr>
        <w:t xml:space="preserve">- </w:t>
      </w:r>
      <w:r w:rsidRPr="00AF0CED">
        <w:rPr>
          <w:rFonts w:cs="Times New Roman"/>
        </w:rPr>
        <w:t xml:space="preserve">Thời gian giao hàng dự kiến: </w:t>
      </w:r>
      <w:r w:rsidRPr="00185E2B">
        <w:rPr>
          <w:rFonts w:cs="Times New Roman"/>
        </w:rPr>
        <w:t>Giao hàng trong vòng 72 giờ kể từ ngày nhận được yêu cầu từ Bệnh viện đa khoa tỉnh Bắc Ninh (Giao hàng trong giờ hành chính</w:t>
      </w:r>
      <w:r w:rsidR="00D33375" w:rsidRPr="00185E2B">
        <w:rPr>
          <w:rFonts w:cs="Times New Roman"/>
          <w:lang w:val="en-US"/>
        </w:rPr>
        <w:t xml:space="preserve">, </w:t>
      </w:r>
      <w:r w:rsidR="00D33375" w:rsidRPr="00185E2B">
        <w:rPr>
          <w:lang w:val="en-US"/>
        </w:rPr>
        <w:t>đáp ứng giao hàng, cài đặt kích hoạt phần mềm theo yêu cầu của chủ đầu tư một lần hoặc nhiều lần tuỳ thuộc thiết bị phần cứng của chủ đầu tư và đưa vào sử dụng nhưng không quá 60 ngày kể từ ngày hợp đồng có hiệu lực đảm bảo hệ thống hoạt động ổn định sau cài đặt</w:t>
      </w:r>
      <w:r w:rsidRPr="00185E2B">
        <w:rPr>
          <w:rFonts w:cs="Times New Roman"/>
        </w:rPr>
        <w:t>)</w:t>
      </w:r>
      <w:r w:rsidRPr="00185E2B">
        <w:rPr>
          <w:rFonts w:cs="Times New Roman"/>
          <w:lang w:val="en-US"/>
        </w:rPr>
        <w:t>.</w:t>
      </w:r>
    </w:p>
    <w:p w14:paraId="5D8E5256" w14:textId="74803A1E" w:rsidR="006F585E" w:rsidRPr="00AF0CED" w:rsidRDefault="006F585E" w:rsidP="00762A9E">
      <w:pPr>
        <w:widowControl w:val="0"/>
        <w:spacing w:after="0" w:line="288" w:lineRule="auto"/>
        <w:ind w:firstLine="720"/>
        <w:jc w:val="both"/>
        <w:rPr>
          <w:rFonts w:cs="Times New Roman"/>
          <w:szCs w:val="28"/>
          <w:shd w:val="clear" w:color="auto" w:fill="FFFFFF"/>
          <w:lang w:eastAsia="vi-VN"/>
        </w:rPr>
      </w:pPr>
      <w:r w:rsidRPr="00AF0CED">
        <w:rPr>
          <w:rFonts w:cs="Times New Roman"/>
          <w:szCs w:val="28"/>
          <w:shd w:val="clear" w:color="auto" w:fill="FFFFFF"/>
          <w:lang w:eastAsia="vi-VN"/>
        </w:rPr>
        <w:t>3. Thời gian thực hiện hợp đồng dự kiến</w:t>
      </w:r>
      <w:r w:rsidRPr="00185E2B">
        <w:rPr>
          <w:rFonts w:cs="Times New Roman"/>
          <w:szCs w:val="28"/>
          <w:shd w:val="clear" w:color="auto" w:fill="FFFFFF"/>
          <w:lang w:eastAsia="vi-VN"/>
        </w:rPr>
        <w:t xml:space="preserve">: </w:t>
      </w:r>
      <w:r w:rsidR="004E3B93" w:rsidRPr="00185E2B">
        <w:rPr>
          <w:rFonts w:cs="Times New Roman"/>
          <w:szCs w:val="28"/>
          <w:shd w:val="clear" w:color="auto" w:fill="FFFFFF"/>
          <w:lang w:val="en-US" w:eastAsia="vi-VN"/>
        </w:rPr>
        <w:t>36</w:t>
      </w:r>
      <w:r w:rsidR="005C66EC" w:rsidRPr="00185E2B">
        <w:rPr>
          <w:rFonts w:cs="Times New Roman"/>
          <w:szCs w:val="28"/>
          <w:shd w:val="clear" w:color="auto" w:fill="FFFFFF"/>
          <w:lang w:val="en-US" w:eastAsia="vi-VN"/>
        </w:rPr>
        <w:t xml:space="preserve"> tháng</w:t>
      </w:r>
      <w:r w:rsidRPr="00185E2B">
        <w:rPr>
          <w:rFonts w:cs="Times New Roman"/>
          <w:szCs w:val="28"/>
          <w:shd w:val="clear" w:color="auto" w:fill="FFFFFF"/>
          <w:lang w:eastAsia="vi-VN"/>
        </w:rPr>
        <w:t xml:space="preserve"> kể từ ngày hợp đồng có hiệu lực.</w:t>
      </w:r>
    </w:p>
    <w:p w14:paraId="37F9922C" w14:textId="77777777" w:rsidR="006F585E" w:rsidRPr="00AF0CED" w:rsidRDefault="006F585E" w:rsidP="00762A9E">
      <w:pPr>
        <w:widowControl w:val="0"/>
        <w:tabs>
          <w:tab w:val="left" w:pos="1090"/>
        </w:tabs>
        <w:spacing w:after="0" w:line="288" w:lineRule="auto"/>
        <w:ind w:firstLine="720"/>
        <w:jc w:val="both"/>
        <w:rPr>
          <w:rFonts w:cs="Times New Roman"/>
          <w:szCs w:val="28"/>
          <w:shd w:val="clear" w:color="auto" w:fill="FFFFFF"/>
          <w:lang w:eastAsia="vi-VN"/>
        </w:rPr>
      </w:pPr>
      <w:r w:rsidRPr="00AF0CED">
        <w:rPr>
          <w:rFonts w:cs="Times New Roman"/>
          <w:szCs w:val="28"/>
          <w:shd w:val="clear" w:color="auto" w:fill="FFFFFF"/>
          <w:lang w:eastAsia="vi-VN"/>
        </w:rPr>
        <w:t xml:space="preserve">4. Dự kiến về các điều khoản tạm ứng, thanh toán hợp đồng: </w:t>
      </w:r>
    </w:p>
    <w:p w14:paraId="7C696F28" w14:textId="77777777" w:rsidR="006F585E" w:rsidRPr="00AF0CED" w:rsidRDefault="006F585E" w:rsidP="00762A9E">
      <w:pPr>
        <w:widowControl w:val="0"/>
        <w:tabs>
          <w:tab w:val="left" w:pos="1090"/>
        </w:tabs>
        <w:spacing w:after="0" w:line="288" w:lineRule="auto"/>
        <w:ind w:firstLine="720"/>
        <w:jc w:val="both"/>
        <w:rPr>
          <w:rFonts w:cs="Times New Roman"/>
          <w:szCs w:val="28"/>
          <w:shd w:val="clear" w:color="auto" w:fill="FFFFFF"/>
          <w:lang w:eastAsia="vi-VN"/>
        </w:rPr>
      </w:pPr>
      <w:r w:rsidRPr="00AF0CED">
        <w:rPr>
          <w:rFonts w:cs="Times New Roman"/>
          <w:szCs w:val="28"/>
          <w:shd w:val="clear" w:color="auto" w:fill="FFFFFF"/>
          <w:lang w:eastAsia="vi-VN"/>
        </w:rPr>
        <w:t>-  Không tạm ứng.</w:t>
      </w:r>
    </w:p>
    <w:p w14:paraId="73DA552D" w14:textId="77777777" w:rsidR="006F585E" w:rsidRPr="00AF0CED" w:rsidRDefault="006F585E" w:rsidP="00762A9E">
      <w:pPr>
        <w:widowControl w:val="0"/>
        <w:tabs>
          <w:tab w:val="left" w:pos="1090"/>
        </w:tabs>
        <w:spacing w:after="0" w:line="288" w:lineRule="auto"/>
        <w:ind w:firstLine="720"/>
        <w:jc w:val="both"/>
        <w:rPr>
          <w:rFonts w:cs="Times New Roman"/>
          <w:szCs w:val="28"/>
        </w:rPr>
      </w:pPr>
      <w:r w:rsidRPr="00AF0CED">
        <w:rPr>
          <w:rFonts w:cs="Times New Roman"/>
          <w:szCs w:val="28"/>
        </w:rPr>
        <w:t>- Thanh toán bằng chuyển khoản.</w:t>
      </w:r>
    </w:p>
    <w:p w14:paraId="1A02A519" w14:textId="06D2AC96" w:rsidR="006F585E" w:rsidRPr="00AF0CED" w:rsidRDefault="006F585E" w:rsidP="00762A9E">
      <w:pPr>
        <w:widowControl w:val="0"/>
        <w:tabs>
          <w:tab w:val="left" w:pos="1090"/>
        </w:tabs>
        <w:spacing w:after="0" w:line="288" w:lineRule="auto"/>
        <w:ind w:firstLine="720"/>
        <w:jc w:val="both"/>
        <w:rPr>
          <w:rFonts w:cs="Times New Roman"/>
          <w:szCs w:val="28"/>
        </w:rPr>
      </w:pPr>
      <w:r w:rsidRPr="00185E2B">
        <w:rPr>
          <w:rFonts w:cs="Times New Roman"/>
          <w:szCs w:val="28"/>
        </w:rPr>
        <w:t xml:space="preserve">- Thanh toán trong vòng </w:t>
      </w:r>
      <w:r w:rsidR="005B32E3" w:rsidRPr="00185E2B">
        <w:rPr>
          <w:rFonts w:cs="Times New Roman"/>
          <w:szCs w:val="28"/>
          <w:lang w:val="en-US"/>
        </w:rPr>
        <w:t>90</w:t>
      </w:r>
      <w:r w:rsidRPr="00185E2B">
        <w:rPr>
          <w:rFonts w:cs="Times New Roman"/>
          <w:szCs w:val="28"/>
        </w:rPr>
        <w:t xml:space="preserve"> ngày kể từ ngày hoàn tất các thủ tục thanh toán (hóa đơn, biên bản bàn giao và các chứng từ liên quan) bên mua sẽ chuyển khoản toàn bộ số tiền đã mua hàng hóa cho bên bán.</w:t>
      </w:r>
    </w:p>
    <w:p w14:paraId="72846C66" w14:textId="77777777" w:rsidR="006F585E" w:rsidRPr="00AF0CED" w:rsidRDefault="006F585E" w:rsidP="00762A9E">
      <w:pPr>
        <w:widowControl w:val="0"/>
        <w:spacing w:after="0" w:line="288" w:lineRule="auto"/>
        <w:ind w:firstLine="720"/>
        <w:jc w:val="both"/>
        <w:rPr>
          <w:rFonts w:cs="Times New Roman"/>
          <w:szCs w:val="28"/>
        </w:rPr>
      </w:pPr>
      <w:r w:rsidRPr="00AF0CED">
        <w:rPr>
          <w:rFonts w:cs="Times New Roman"/>
          <w:szCs w:val="28"/>
        </w:rPr>
        <w:t>5. Các thông tin khác (nếu có).</w:t>
      </w:r>
    </w:p>
    <w:p w14:paraId="5D3F675C" w14:textId="77777777" w:rsidR="006F585E" w:rsidRPr="00AF0CED" w:rsidRDefault="006F585E" w:rsidP="00762A9E">
      <w:pPr>
        <w:widowControl w:val="0"/>
        <w:spacing w:after="0" w:line="288" w:lineRule="auto"/>
        <w:ind w:firstLine="720"/>
        <w:jc w:val="both"/>
        <w:rPr>
          <w:rFonts w:cs="Times New Roman"/>
          <w:szCs w:val="28"/>
        </w:rPr>
      </w:pPr>
      <w:r w:rsidRPr="00AF0CED">
        <w:rPr>
          <w:rFonts w:cs="Times New Roman"/>
          <w:szCs w:val="28"/>
        </w:rPr>
        <w:t>- Chất lượng hàng hoá mới 100%</w:t>
      </w:r>
    </w:p>
    <w:p w14:paraId="646D1A3F" w14:textId="6136B869" w:rsidR="00465DF2" w:rsidRDefault="006F585E" w:rsidP="00762A9E">
      <w:pPr>
        <w:widowControl w:val="0"/>
        <w:spacing w:after="0" w:line="288" w:lineRule="auto"/>
        <w:ind w:firstLine="720"/>
        <w:jc w:val="both"/>
        <w:rPr>
          <w:rFonts w:cs="Times New Roman"/>
          <w:szCs w:val="28"/>
          <w:lang w:val="en-US"/>
        </w:rPr>
      </w:pPr>
      <w:r w:rsidRPr="00AF0CED">
        <w:rPr>
          <w:rFonts w:cs="Times New Roman"/>
          <w:szCs w:val="28"/>
        </w:rPr>
        <w:t>- Báo giá đã bao gồm các loại thuế, phí, lệ phí (nế</w:t>
      </w:r>
      <w:r w:rsidR="00762A9E" w:rsidRPr="00AF0CED">
        <w:rPr>
          <w:rFonts w:cs="Times New Roman"/>
          <w:szCs w:val="28"/>
        </w:rPr>
        <w:t xml:space="preserve">u có)… </w:t>
      </w:r>
      <w:r w:rsidR="00762A9E" w:rsidRPr="00AF0CED">
        <w:rPr>
          <w:rFonts w:cs="Times New Roman"/>
          <w:szCs w:val="28"/>
          <w:lang w:val="en-US"/>
        </w:rPr>
        <w:t>v</w:t>
      </w:r>
      <w:r w:rsidRPr="00AF0CED">
        <w:rPr>
          <w:rFonts w:cs="Times New Roman"/>
          <w:szCs w:val="28"/>
        </w:rPr>
        <w:t>à các khoản chi phí khác có liên quan, bên mua không phải trả thêm bất kỳ khoản chi phí nào khác</w:t>
      </w:r>
      <w:r w:rsidR="009E7641" w:rsidRPr="00AF0CED">
        <w:rPr>
          <w:rFonts w:cs="Times New Roman"/>
          <w:szCs w:val="28"/>
          <w:lang w:val="en-US"/>
        </w:rPr>
        <w:t>.</w:t>
      </w:r>
    </w:p>
    <w:tbl>
      <w:tblPr>
        <w:tblW w:w="9796" w:type="dxa"/>
        <w:tblLook w:val="04A0" w:firstRow="1" w:lastRow="0" w:firstColumn="1" w:lastColumn="0" w:noHBand="0" w:noVBand="1"/>
      </w:tblPr>
      <w:tblGrid>
        <w:gridCol w:w="4395"/>
        <w:gridCol w:w="5401"/>
      </w:tblGrid>
      <w:tr w:rsidR="00744884" w:rsidRPr="00AF0CED" w14:paraId="25D82F47" w14:textId="77777777" w:rsidTr="00762A9E">
        <w:tc>
          <w:tcPr>
            <w:tcW w:w="4395" w:type="dxa"/>
          </w:tcPr>
          <w:p w14:paraId="11FB64FD" w14:textId="77777777" w:rsidR="000D02C4" w:rsidRPr="00AF0CED" w:rsidRDefault="00D229A0" w:rsidP="001A2E10">
            <w:pPr>
              <w:spacing w:before="120" w:after="0" w:line="240" w:lineRule="auto"/>
              <w:rPr>
                <w:rFonts w:cs="Times New Roman"/>
                <w:i/>
                <w:sz w:val="24"/>
                <w:szCs w:val="24"/>
              </w:rPr>
            </w:pPr>
            <w:r w:rsidRPr="00AF0CED">
              <w:rPr>
                <w:rFonts w:cs="Times New Roman"/>
                <w:b/>
                <w:i/>
                <w:sz w:val="24"/>
                <w:szCs w:val="24"/>
              </w:rPr>
              <w:t>Nơi nhận</w:t>
            </w:r>
            <w:r w:rsidRPr="00AF0CED">
              <w:rPr>
                <w:rFonts w:cs="Times New Roman"/>
                <w:i/>
                <w:sz w:val="24"/>
                <w:szCs w:val="24"/>
              </w:rPr>
              <w:t>:</w:t>
            </w:r>
          </w:p>
          <w:p w14:paraId="745DFB59" w14:textId="77777777" w:rsidR="00D65180" w:rsidRPr="00AF0CED" w:rsidRDefault="00D65180" w:rsidP="001A2E10">
            <w:pPr>
              <w:spacing w:after="0" w:line="240" w:lineRule="auto"/>
              <w:rPr>
                <w:rFonts w:cs="Times New Roman"/>
                <w:sz w:val="22"/>
              </w:rPr>
            </w:pPr>
            <w:r w:rsidRPr="00AF0CED">
              <w:rPr>
                <w:rFonts w:cs="Times New Roman"/>
                <w:sz w:val="22"/>
              </w:rPr>
              <w:t>- Như kính gửi;</w:t>
            </w:r>
          </w:p>
          <w:p w14:paraId="5480836F" w14:textId="77777777" w:rsidR="00D65180" w:rsidRPr="00AF0CED" w:rsidRDefault="00D65180" w:rsidP="001A2E10">
            <w:pPr>
              <w:spacing w:after="0" w:line="240" w:lineRule="auto"/>
              <w:rPr>
                <w:rFonts w:cs="Times New Roman"/>
                <w:sz w:val="22"/>
              </w:rPr>
            </w:pPr>
            <w:r w:rsidRPr="00AF0CED">
              <w:rPr>
                <w:rFonts w:cs="Times New Roman"/>
                <w:sz w:val="22"/>
              </w:rPr>
              <w:t>- Cổng thông tin điện tử UBND tỉnh (đăng tải);</w:t>
            </w:r>
          </w:p>
          <w:p w14:paraId="613F2E23" w14:textId="77777777" w:rsidR="00D65180" w:rsidRPr="00AF0CED" w:rsidRDefault="00D65180" w:rsidP="001A2E10">
            <w:pPr>
              <w:spacing w:after="0" w:line="240" w:lineRule="auto"/>
              <w:rPr>
                <w:rFonts w:cs="Times New Roman"/>
                <w:sz w:val="22"/>
              </w:rPr>
            </w:pPr>
            <w:r w:rsidRPr="00AF0CED">
              <w:rPr>
                <w:rFonts w:cs="Times New Roman"/>
                <w:sz w:val="22"/>
              </w:rPr>
              <w:t>- Cổng thông tin điện tử Sở Y tế (đăng tải);</w:t>
            </w:r>
          </w:p>
          <w:p w14:paraId="4FD9D55F" w14:textId="77777777" w:rsidR="00D65180" w:rsidRPr="00AF0CED" w:rsidRDefault="00D65180" w:rsidP="001A2E10">
            <w:pPr>
              <w:spacing w:after="0" w:line="240" w:lineRule="auto"/>
              <w:rPr>
                <w:rFonts w:cs="Times New Roman"/>
                <w:sz w:val="22"/>
              </w:rPr>
            </w:pPr>
            <w:r w:rsidRPr="00AF0CED">
              <w:rPr>
                <w:rFonts w:cs="Times New Roman"/>
                <w:sz w:val="22"/>
              </w:rPr>
              <w:t xml:space="preserve">- </w:t>
            </w:r>
            <w:r w:rsidR="006F585E" w:rsidRPr="00AF0CED">
              <w:rPr>
                <w:rFonts w:cs="Times New Roman"/>
                <w:sz w:val="22"/>
              </w:rPr>
              <w:t xml:space="preserve">Phòng </w:t>
            </w:r>
            <w:r w:rsidR="00762A9E" w:rsidRPr="00AF0CED">
              <w:rPr>
                <w:rFonts w:cs="Times New Roman"/>
                <w:sz w:val="22"/>
                <w:lang w:val="en-US"/>
              </w:rPr>
              <w:t>CNTT</w:t>
            </w:r>
            <w:r w:rsidR="006F585E" w:rsidRPr="00AF0CED">
              <w:rPr>
                <w:rFonts w:cs="Times New Roman"/>
                <w:sz w:val="22"/>
              </w:rPr>
              <w:t xml:space="preserve"> (đăng tải trên website của BV);</w:t>
            </w:r>
          </w:p>
          <w:p w14:paraId="72DB837D" w14:textId="1F6B6812" w:rsidR="00D65180" w:rsidRPr="00AF0CED" w:rsidRDefault="00D65180" w:rsidP="001A2E10">
            <w:pPr>
              <w:spacing w:after="0" w:line="240" w:lineRule="auto"/>
              <w:rPr>
                <w:rFonts w:cs="Times New Roman"/>
                <w:sz w:val="22"/>
              </w:rPr>
            </w:pPr>
            <w:r w:rsidRPr="00AF0CED">
              <w:rPr>
                <w:rFonts w:cs="Times New Roman"/>
                <w:sz w:val="22"/>
              </w:rPr>
              <w:t>- Lưu VT, HĐX</w:t>
            </w:r>
            <w:r w:rsidR="007C0481">
              <w:rPr>
                <w:rFonts w:cs="Times New Roman"/>
                <w:sz w:val="22"/>
                <w:lang w:val="en-US"/>
              </w:rPr>
              <w:t>D</w:t>
            </w:r>
            <w:r w:rsidR="001A2E10">
              <w:rPr>
                <w:rFonts w:cs="Times New Roman"/>
                <w:sz w:val="22"/>
                <w:lang w:val="en-US"/>
              </w:rPr>
              <w:t xml:space="preserve"> Giá.</w:t>
            </w:r>
          </w:p>
          <w:p w14:paraId="6A50346A" w14:textId="77777777" w:rsidR="000D02C4" w:rsidRPr="00AF0CED" w:rsidRDefault="000D02C4">
            <w:pPr>
              <w:spacing w:after="60" w:line="240" w:lineRule="auto"/>
              <w:rPr>
                <w:rFonts w:cs="Times New Roman"/>
                <w:sz w:val="26"/>
                <w:szCs w:val="26"/>
              </w:rPr>
            </w:pPr>
          </w:p>
        </w:tc>
        <w:tc>
          <w:tcPr>
            <w:tcW w:w="5401" w:type="dxa"/>
          </w:tcPr>
          <w:p w14:paraId="21F7B6D4" w14:textId="77777777" w:rsidR="000D02C4" w:rsidRPr="002A374F" w:rsidRDefault="00D229A0">
            <w:pPr>
              <w:spacing w:after="60" w:line="240" w:lineRule="auto"/>
              <w:jc w:val="center"/>
              <w:rPr>
                <w:rFonts w:cs="Times New Roman"/>
                <w:b/>
                <w:szCs w:val="28"/>
              </w:rPr>
            </w:pPr>
            <w:r w:rsidRPr="002A374F">
              <w:rPr>
                <w:rFonts w:cs="Times New Roman"/>
                <w:b/>
                <w:szCs w:val="28"/>
              </w:rPr>
              <w:t>GIÁM ĐỐC</w:t>
            </w:r>
          </w:p>
          <w:p w14:paraId="372DA135" w14:textId="77777777" w:rsidR="000D02C4" w:rsidRPr="002A374F" w:rsidRDefault="000D02C4">
            <w:pPr>
              <w:spacing w:after="60" w:line="240" w:lineRule="auto"/>
              <w:rPr>
                <w:rFonts w:cs="Times New Roman"/>
                <w:szCs w:val="28"/>
              </w:rPr>
            </w:pPr>
          </w:p>
          <w:p w14:paraId="6C8E3EF3" w14:textId="77777777" w:rsidR="000D02C4" w:rsidRPr="002A374F" w:rsidRDefault="000D02C4">
            <w:pPr>
              <w:spacing w:after="60" w:line="240" w:lineRule="auto"/>
              <w:rPr>
                <w:rFonts w:cs="Times New Roman"/>
                <w:szCs w:val="28"/>
              </w:rPr>
            </w:pPr>
          </w:p>
          <w:p w14:paraId="2811E22C" w14:textId="77777777" w:rsidR="00465DF2" w:rsidRPr="002A374F" w:rsidRDefault="00465DF2">
            <w:pPr>
              <w:spacing w:after="60" w:line="240" w:lineRule="auto"/>
              <w:rPr>
                <w:rFonts w:cs="Times New Roman"/>
                <w:szCs w:val="28"/>
              </w:rPr>
            </w:pPr>
          </w:p>
          <w:p w14:paraId="511E690E" w14:textId="77777777" w:rsidR="000D02C4" w:rsidRPr="002A374F" w:rsidRDefault="000D02C4">
            <w:pPr>
              <w:spacing w:after="60" w:line="240" w:lineRule="auto"/>
              <w:rPr>
                <w:rFonts w:cs="Times New Roman"/>
                <w:szCs w:val="28"/>
              </w:rPr>
            </w:pPr>
          </w:p>
          <w:p w14:paraId="16B12B56" w14:textId="77777777" w:rsidR="000D02C4" w:rsidRPr="002A374F" w:rsidRDefault="009635E8">
            <w:pPr>
              <w:spacing w:after="60" w:line="240" w:lineRule="auto"/>
              <w:jc w:val="center"/>
              <w:rPr>
                <w:rFonts w:cs="Times New Roman"/>
                <w:szCs w:val="28"/>
                <w:lang w:val="en-US"/>
              </w:rPr>
            </w:pPr>
            <w:r w:rsidRPr="002A374F">
              <w:rPr>
                <w:rFonts w:cs="Times New Roman"/>
                <w:b/>
                <w:szCs w:val="28"/>
                <w:lang w:val="en-US"/>
              </w:rPr>
              <w:t>Hạ Bá Chân</w:t>
            </w:r>
          </w:p>
        </w:tc>
      </w:tr>
    </w:tbl>
    <w:p w14:paraId="719A70A3" w14:textId="0127B692" w:rsidR="000D02C4" w:rsidRPr="00AF0CED" w:rsidRDefault="000D02C4">
      <w:pPr>
        <w:spacing w:after="160" w:line="259" w:lineRule="auto"/>
        <w:rPr>
          <w:rFonts w:cs="Times New Roman"/>
          <w:sz w:val="26"/>
          <w:szCs w:val="20"/>
        </w:rPr>
        <w:sectPr w:rsidR="000D02C4" w:rsidRPr="00AF0CED" w:rsidSect="004E31DA">
          <w:pgSz w:w="11906" w:h="16838" w:code="9"/>
          <w:pgMar w:top="1134" w:right="1134" w:bottom="1134" w:left="1701" w:header="709" w:footer="709" w:gutter="0"/>
          <w:cols w:space="708"/>
          <w:docGrid w:linePitch="360"/>
        </w:sectPr>
      </w:pPr>
    </w:p>
    <w:p w14:paraId="4CDFFFBF" w14:textId="587EA75B" w:rsidR="000D02C4" w:rsidRPr="00AF0CED" w:rsidRDefault="00D229A0">
      <w:pPr>
        <w:spacing w:after="0" w:line="240" w:lineRule="auto"/>
        <w:jc w:val="center"/>
        <w:rPr>
          <w:rFonts w:cs="Times New Roman"/>
          <w:b/>
          <w:szCs w:val="28"/>
          <w:lang w:val="en-US"/>
        </w:rPr>
      </w:pPr>
      <w:r w:rsidRPr="00AF0CED">
        <w:rPr>
          <w:rFonts w:cs="Times New Roman"/>
          <w:b/>
          <w:szCs w:val="28"/>
          <w:lang w:val="nl-NL"/>
        </w:rPr>
        <w:lastRenderedPageBreak/>
        <w:t>PHỤ LỤC</w:t>
      </w:r>
      <w:r w:rsidR="00762A9E" w:rsidRPr="00AF0CED">
        <w:rPr>
          <w:rFonts w:cs="Times New Roman"/>
          <w:b/>
          <w:szCs w:val="28"/>
          <w:lang w:val="en-US"/>
        </w:rPr>
        <w:t xml:space="preserve"> </w:t>
      </w:r>
      <w:r w:rsidRPr="00AF0CED">
        <w:rPr>
          <w:rFonts w:cs="Times New Roman"/>
          <w:b/>
          <w:szCs w:val="28"/>
          <w:lang w:val="en-US"/>
        </w:rPr>
        <w:t>DANH MỤC HÀNG HÓA</w:t>
      </w:r>
    </w:p>
    <w:p w14:paraId="486316D5" w14:textId="076CD309" w:rsidR="000D02C4" w:rsidRPr="00AF0CED" w:rsidRDefault="00D229A0" w:rsidP="006A6FF6">
      <w:pPr>
        <w:spacing w:after="120" w:line="240" w:lineRule="auto"/>
        <w:jc w:val="center"/>
        <w:rPr>
          <w:rFonts w:cs="Times New Roman"/>
          <w:b/>
          <w:szCs w:val="28"/>
          <w:lang w:val="en-US"/>
        </w:rPr>
      </w:pPr>
      <w:r w:rsidRPr="00AF0CED">
        <w:rPr>
          <w:rFonts w:cs="Times New Roman"/>
          <w:b/>
          <w:szCs w:val="28"/>
        </w:rPr>
        <w:t>Gói thầu</w:t>
      </w:r>
      <w:r w:rsidR="00762A9E" w:rsidRPr="00AF0CED">
        <w:rPr>
          <w:rFonts w:cs="Times New Roman"/>
          <w:b/>
          <w:szCs w:val="28"/>
          <w:lang w:val="en-US"/>
        </w:rPr>
        <w:t>:</w:t>
      </w:r>
      <w:r w:rsidRPr="00AF0CED">
        <w:rPr>
          <w:rFonts w:cs="Times New Roman"/>
          <w:b/>
          <w:szCs w:val="28"/>
        </w:rPr>
        <w:t xml:space="preserve"> </w:t>
      </w:r>
      <w:r w:rsidR="00FB0680">
        <w:rPr>
          <w:rFonts w:cs="Times New Roman"/>
          <w:b/>
          <w:lang w:val="en-US"/>
        </w:rPr>
        <w:t>Mua sắm, lắp đặt phần mềm diệt virus bản quyền trong 03 năm</w:t>
      </w:r>
    </w:p>
    <w:p w14:paraId="1C6FB80E" w14:textId="2334E81C" w:rsidR="000D02C4" w:rsidRPr="00AF0CED" w:rsidRDefault="00D229A0" w:rsidP="001A2E10">
      <w:pPr>
        <w:spacing w:after="120" w:line="240" w:lineRule="auto"/>
        <w:jc w:val="center"/>
        <w:rPr>
          <w:rFonts w:cs="Times New Roman"/>
          <w:i/>
          <w:iCs/>
        </w:rPr>
      </w:pPr>
      <w:r w:rsidRPr="00AF0CED">
        <w:rPr>
          <w:rFonts w:cs="Times New Roman"/>
          <w:i/>
          <w:iCs/>
        </w:rPr>
        <w:t xml:space="preserve"> (Kèm </w:t>
      </w:r>
      <w:r w:rsidR="00981E17" w:rsidRPr="00AF0CED">
        <w:rPr>
          <w:rFonts w:cs="Times New Roman"/>
          <w:i/>
          <w:iCs/>
          <w:lang w:val="en-US"/>
        </w:rPr>
        <w:t xml:space="preserve">theo </w:t>
      </w:r>
      <w:r w:rsidR="00BC6C7E" w:rsidRPr="00AF0CED">
        <w:rPr>
          <w:rFonts w:cs="Times New Roman"/>
          <w:i/>
          <w:iCs/>
          <w:lang w:val="en-US"/>
        </w:rPr>
        <w:t>Yêu cầu</w:t>
      </w:r>
      <w:r w:rsidRPr="00AF0CED">
        <w:rPr>
          <w:rFonts w:cs="Times New Roman"/>
          <w:i/>
          <w:iCs/>
        </w:rPr>
        <w:t xml:space="preserve"> </w:t>
      </w:r>
      <w:r w:rsidRPr="00AD1D2C">
        <w:rPr>
          <w:rFonts w:cs="Times New Roman"/>
          <w:i/>
          <w:iCs/>
        </w:rPr>
        <w:t>báo giá</w:t>
      </w:r>
      <w:r w:rsidR="00BC6C7E" w:rsidRPr="00AD1D2C">
        <w:rPr>
          <w:rFonts w:cs="Times New Roman"/>
          <w:i/>
          <w:iCs/>
          <w:lang w:val="en-US"/>
        </w:rPr>
        <w:t xml:space="preserve"> </w:t>
      </w:r>
      <w:r w:rsidR="00BC6C7E" w:rsidRPr="00142DF0">
        <w:rPr>
          <w:rFonts w:cs="Times New Roman"/>
          <w:i/>
          <w:iCs/>
          <w:lang w:val="en-US"/>
        </w:rPr>
        <w:t>số</w:t>
      </w:r>
      <w:r w:rsidR="001C031F" w:rsidRPr="00142DF0">
        <w:rPr>
          <w:rFonts w:cs="Times New Roman"/>
          <w:i/>
          <w:iCs/>
          <w:lang w:val="en-US"/>
        </w:rPr>
        <w:t xml:space="preserve"> </w:t>
      </w:r>
      <w:r w:rsidR="00492C53">
        <w:rPr>
          <w:rFonts w:cs="Times New Roman"/>
          <w:i/>
          <w:iCs/>
          <w:lang w:val="en-US"/>
        </w:rPr>
        <w:t>7115</w:t>
      </w:r>
      <w:r w:rsidR="00BC6C7E" w:rsidRPr="00142DF0">
        <w:rPr>
          <w:rFonts w:cs="Times New Roman"/>
          <w:i/>
          <w:iCs/>
          <w:lang w:val="en-US"/>
        </w:rPr>
        <w:t>/</w:t>
      </w:r>
      <w:r w:rsidR="008567E2" w:rsidRPr="00142DF0">
        <w:rPr>
          <w:rFonts w:cs="Times New Roman"/>
          <w:i/>
          <w:iCs/>
          <w:lang w:val="en-US"/>
        </w:rPr>
        <w:t>YCBG-BVT</w:t>
      </w:r>
      <w:r w:rsidRPr="00142DF0">
        <w:rPr>
          <w:rFonts w:cs="Times New Roman"/>
          <w:i/>
          <w:iCs/>
        </w:rPr>
        <w:t xml:space="preserve"> ngày </w:t>
      </w:r>
      <w:r w:rsidR="00752F04">
        <w:rPr>
          <w:rFonts w:cs="Times New Roman"/>
          <w:i/>
          <w:iCs/>
          <w:lang w:val="en-US"/>
        </w:rPr>
        <w:t>03/12</w:t>
      </w:r>
      <w:r w:rsidR="0026345F" w:rsidRPr="00142DF0">
        <w:rPr>
          <w:rFonts w:cs="Times New Roman"/>
          <w:i/>
          <w:iCs/>
          <w:lang w:val="en-US"/>
        </w:rPr>
        <w:t>/2024</w:t>
      </w:r>
      <w:r w:rsidRPr="00AF0CED">
        <w:rPr>
          <w:rFonts w:cs="Times New Roman"/>
          <w:i/>
          <w:iCs/>
        </w:rPr>
        <w:t xml:space="preserve"> của Giám đốc Bệnh viện đa khoa</w:t>
      </w:r>
      <w:r w:rsidRPr="00AF0CED">
        <w:rPr>
          <w:rFonts w:cs="Times New Roman"/>
          <w:i/>
          <w:iCs/>
          <w:lang w:val="en-US"/>
        </w:rPr>
        <w:t xml:space="preserve"> </w:t>
      </w:r>
      <w:r w:rsidRPr="00AF0CED">
        <w:rPr>
          <w:rFonts w:cs="Times New Roman"/>
          <w:i/>
          <w:iCs/>
        </w:rPr>
        <w:t>tỉnh Bắc Ninh)</w:t>
      </w:r>
    </w:p>
    <w:p w14:paraId="122C7965" w14:textId="77777777" w:rsidR="00FB0680" w:rsidRPr="00FB0680" w:rsidRDefault="00FB0680" w:rsidP="002E1CE7">
      <w:pPr>
        <w:spacing w:after="0" w:line="240" w:lineRule="auto"/>
        <w:jc w:val="center"/>
        <w:rPr>
          <w:rFonts w:cs="Times New Roman"/>
          <w:lang w:val="en-US"/>
        </w:rPr>
      </w:pPr>
      <w:r w:rsidRPr="00FB0680">
        <w:rPr>
          <w:rFonts w:cs="Times New Roman"/>
          <w:i/>
          <w:iCs/>
          <w:lang w:val="en-US"/>
        </w:rPr>
        <w:t>Phụ lục 01: Danh mục hàng hóa</w:t>
      </w:r>
    </w:p>
    <w:tbl>
      <w:tblPr>
        <w:tblW w:w="523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949"/>
        <w:gridCol w:w="4535"/>
        <w:gridCol w:w="1190"/>
        <w:gridCol w:w="1071"/>
      </w:tblGrid>
      <w:tr w:rsidR="00752F04" w:rsidRPr="0075464A" w14:paraId="44980A4C" w14:textId="77777777" w:rsidTr="00752F04">
        <w:tc>
          <w:tcPr>
            <w:tcW w:w="393" w:type="pct"/>
            <w:tcBorders>
              <w:top w:val="single" w:sz="4" w:space="0" w:color="auto"/>
              <w:left w:val="single" w:sz="4" w:space="0" w:color="auto"/>
              <w:bottom w:val="single" w:sz="4" w:space="0" w:color="auto"/>
              <w:right w:val="single" w:sz="4" w:space="0" w:color="auto"/>
            </w:tcBorders>
            <w:vAlign w:val="center"/>
            <w:hideMark/>
          </w:tcPr>
          <w:p w14:paraId="70332B4D" w14:textId="77777777" w:rsidR="00752F04" w:rsidRPr="0075464A" w:rsidRDefault="00752F04" w:rsidP="00752F04">
            <w:pPr>
              <w:spacing w:after="0"/>
              <w:jc w:val="center"/>
              <w:rPr>
                <w:b/>
              </w:rPr>
            </w:pPr>
            <w:r w:rsidRPr="0075464A">
              <w:rPr>
                <w:b/>
              </w:rPr>
              <w:t>STT</w:t>
            </w:r>
          </w:p>
        </w:tc>
        <w:tc>
          <w:tcPr>
            <w:tcW w:w="1026" w:type="pct"/>
            <w:tcBorders>
              <w:top w:val="single" w:sz="4" w:space="0" w:color="auto"/>
              <w:left w:val="single" w:sz="4" w:space="0" w:color="auto"/>
              <w:bottom w:val="single" w:sz="4" w:space="0" w:color="auto"/>
              <w:right w:val="single" w:sz="4" w:space="0" w:color="auto"/>
            </w:tcBorders>
            <w:vAlign w:val="center"/>
            <w:hideMark/>
          </w:tcPr>
          <w:p w14:paraId="76110AAD" w14:textId="77777777" w:rsidR="00752F04" w:rsidRPr="0075464A" w:rsidRDefault="00752F04" w:rsidP="00752F04">
            <w:pPr>
              <w:spacing w:after="0"/>
              <w:jc w:val="center"/>
              <w:rPr>
                <w:b/>
                <w:bCs/>
              </w:rPr>
            </w:pPr>
            <w:r w:rsidRPr="0075464A">
              <w:rPr>
                <w:b/>
                <w:bCs/>
              </w:rPr>
              <w:t>Danh mục hàng hóa</w:t>
            </w:r>
          </w:p>
        </w:tc>
        <w:tc>
          <w:tcPr>
            <w:tcW w:w="2389" w:type="pct"/>
            <w:tcBorders>
              <w:top w:val="single" w:sz="4" w:space="0" w:color="auto"/>
              <w:left w:val="single" w:sz="4" w:space="0" w:color="auto"/>
              <w:bottom w:val="single" w:sz="4" w:space="0" w:color="auto"/>
              <w:right w:val="single" w:sz="4" w:space="0" w:color="auto"/>
            </w:tcBorders>
            <w:vAlign w:val="center"/>
            <w:hideMark/>
          </w:tcPr>
          <w:p w14:paraId="06D389A9" w14:textId="77777777" w:rsidR="00752F04" w:rsidRPr="0075464A" w:rsidRDefault="00752F04" w:rsidP="00752F04">
            <w:pPr>
              <w:spacing w:after="0"/>
              <w:jc w:val="center"/>
              <w:rPr>
                <w:b/>
                <w:bCs/>
              </w:rPr>
            </w:pPr>
            <w:r w:rsidRPr="0075464A">
              <w:rPr>
                <w:b/>
                <w:bCs/>
              </w:rPr>
              <w:t xml:space="preserve">Yêu cầu kỹ thuật </w:t>
            </w:r>
          </w:p>
        </w:tc>
        <w:tc>
          <w:tcPr>
            <w:tcW w:w="627" w:type="pct"/>
            <w:tcBorders>
              <w:top w:val="single" w:sz="4" w:space="0" w:color="auto"/>
              <w:left w:val="single" w:sz="4" w:space="0" w:color="auto"/>
              <w:bottom w:val="single" w:sz="4" w:space="0" w:color="auto"/>
              <w:right w:val="single" w:sz="4" w:space="0" w:color="auto"/>
            </w:tcBorders>
            <w:vAlign w:val="center"/>
            <w:hideMark/>
          </w:tcPr>
          <w:p w14:paraId="7C54C0C7" w14:textId="77777777" w:rsidR="00752F04" w:rsidRPr="0075464A" w:rsidRDefault="00752F04" w:rsidP="00752F04">
            <w:pPr>
              <w:spacing w:after="0"/>
              <w:jc w:val="center"/>
              <w:rPr>
                <w:b/>
                <w:bCs/>
              </w:rPr>
            </w:pPr>
            <w:r w:rsidRPr="0075464A">
              <w:rPr>
                <w:b/>
                <w:bCs/>
              </w:rPr>
              <w:t>Đơn vị tính</w:t>
            </w:r>
          </w:p>
        </w:tc>
        <w:tc>
          <w:tcPr>
            <w:tcW w:w="564" w:type="pct"/>
            <w:tcBorders>
              <w:top w:val="single" w:sz="4" w:space="0" w:color="auto"/>
              <w:left w:val="single" w:sz="4" w:space="0" w:color="auto"/>
              <w:bottom w:val="single" w:sz="4" w:space="0" w:color="auto"/>
              <w:right w:val="single" w:sz="4" w:space="0" w:color="auto"/>
            </w:tcBorders>
            <w:vAlign w:val="center"/>
            <w:hideMark/>
          </w:tcPr>
          <w:p w14:paraId="5A748ED3" w14:textId="77777777" w:rsidR="00752F04" w:rsidRPr="0075464A" w:rsidRDefault="00752F04" w:rsidP="00752F04">
            <w:pPr>
              <w:spacing w:after="0"/>
              <w:jc w:val="center"/>
              <w:rPr>
                <w:b/>
                <w:bCs/>
              </w:rPr>
            </w:pPr>
            <w:r w:rsidRPr="0075464A">
              <w:rPr>
                <w:b/>
                <w:bCs/>
              </w:rPr>
              <w:t>Số lượng</w:t>
            </w:r>
          </w:p>
        </w:tc>
      </w:tr>
      <w:tr w:rsidR="00752F04" w:rsidRPr="0075464A" w14:paraId="5561ECFD" w14:textId="77777777" w:rsidTr="00752F04">
        <w:trPr>
          <w:trHeight w:val="741"/>
        </w:trPr>
        <w:tc>
          <w:tcPr>
            <w:tcW w:w="393" w:type="pct"/>
            <w:tcBorders>
              <w:top w:val="single" w:sz="4" w:space="0" w:color="auto"/>
              <w:left w:val="single" w:sz="4" w:space="0" w:color="auto"/>
              <w:bottom w:val="single" w:sz="4" w:space="0" w:color="auto"/>
              <w:right w:val="single" w:sz="4" w:space="0" w:color="auto"/>
            </w:tcBorders>
            <w:vAlign w:val="center"/>
            <w:hideMark/>
          </w:tcPr>
          <w:p w14:paraId="17CFD0B1" w14:textId="77777777" w:rsidR="00752F04" w:rsidRPr="0075464A" w:rsidRDefault="00752F04" w:rsidP="00752F04">
            <w:pPr>
              <w:spacing w:after="0"/>
              <w:jc w:val="center"/>
            </w:pPr>
            <w:r w:rsidRPr="0075464A">
              <w:t>1</w:t>
            </w:r>
          </w:p>
        </w:tc>
        <w:tc>
          <w:tcPr>
            <w:tcW w:w="1026" w:type="pct"/>
            <w:tcBorders>
              <w:top w:val="single" w:sz="4" w:space="0" w:color="auto"/>
              <w:left w:val="single" w:sz="4" w:space="0" w:color="auto"/>
              <w:bottom w:val="single" w:sz="4" w:space="0" w:color="auto"/>
              <w:right w:val="single" w:sz="4" w:space="0" w:color="auto"/>
            </w:tcBorders>
            <w:vAlign w:val="center"/>
            <w:hideMark/>
          </w:tcPr>
          <w:p w14:paraId="1A85C9EE" w14:textId="77777777" w:rsidR="00752F04" w:rsidRPr="0075464A" w:rsidRDefault="00752F04" w:rsidP="00752F04">
            <w:pPr>
              <w:spacing w:after="0"/>
            </w:pPr>
            <w:r w:rsidRPr="008F2E7F">
              <w:t xml:space="preserve">Mua bản quyền phần mềm diệt virus </w:t>
            </w:r>
          </w:p>
        </w:tc>
        <w:tc>
          <w:tcPr>
            <w:tcW w:w="2389" w:type="pct"/>
            <w:tcBorders>
              <w:top w:val="single" w:sz="4" w:space="0" w:color="auto"/>
              <w:left w:val="single" w:sz="4" w:space="0" w:color="auto"/>
              <w:bottom w:val="single" w:sz="4" w:space="0" w:color="auto"/>
              <w:right w:val="single" w:sz="4" w:space="0" w:color="auto"/>
            </w:tcBorders>
            <w:vAlign w:val="center"/>
            <w:hideMark/>
          </w:tcPr>
          <w:p w14:paraId="19A068B5" w14:textId="77777777" w:rsidR="00752F04" w:rsidRDefault="00752F04" w:rsidP="00752F04">
            <w:pPr>
              <w:spacing w:after="0"/>
            </w:pPr>
            <w:r>
              <w:t xml:space="preserve">- </w:t>
            </w:r>
            <w:r w:rsidRPr="002A573C">
              <w:t>Sử dụng cho 580 máy tính ( bao gồm cả máy chủ và máy trạm)</w:t>
            </w:r>
          </w:p>
          <w:p w14:paraId="39DDB8E7" w14:textId="77777777" w:rsidR="00752F04" w:rsidRDefault="00752F04" w:rsidP="00752F04">
            <w:pPr>
              <w:spacing w:after="0"/>
            </w:pPr>
            <w:r>
              <w:t xml:space="preserve">- </w:t>
            </w:r>
            <w:r w:rsidRPr="002A573C">
              <w:t>Quản lý bằng phần mềm quản lý tập trung cài trên máy chủ</w:t>
            </w:r>
          </w:p>
          <w:p w14:paraId="0A0B44E5" w14:textId="77777777" w:rsidR="00752F04" w:rsidRPr="0075464A" w:rsidRDefault="00752F04" w:rsidP="00752F04">
            <w:pPr>
              <w:spacing w:after="0"/>
            </w:pPr>
            <w:r>
              <w:t>- Y</w:t>
            </w:r>
            <w:r w:rsidRPr="0075464A">
              <w:t>êu cầu kỹ thuật</w:t>
            </w:r>
            <w:r>
              <w:t xml:space="preserve"> chi tiết</w:t>
            </w:r>
            <w:r w:rsidRPr="0075464A">
              <w:t xml:space="preserve"> tại phụ </w:t>
            </w:r>
            <w:r>
              <w:t xml:space="preserve">chi tiết tại phụ </w:t>
            </w:r>
            <w:r w:rsidRPr="0075464A">
              <w:t>lục 02</w:t>
            </w:r>
          </w:p>
        </w:tc>
        <w:tc>
          <w:tcPr>
            <w:tcW w:w="627" w:type="pct"/>
            <w:tcBorders>
              <w:top w:val="single" w:sz="4" w:space="0" w:color="auto"/>
              <w:left w:val="single" w:sz="4" w:space="0" w:color="auto"/>
              <w:bottom w:val="single" w:sz="4" w:space="0" w:color="auto"/>
              <w:right w:val="single" w:sz="4" w:space="0" w:color="auto"/>
            </w:tcBorders>
            <w:vAlign w:val="center"/>
            <w:hideMark/>
          </w:tcPr>
          <w:p w14:paraId="6D5EC9E6" w14:textId="77777777" w:rsidR="00752F04" w:rsidRPr="0075464A" w:rsidRDefault="00752F04" w:rsidP="00752F04">
            <w:pPr>
              <w:spacing w:after="0"/>
              <w:jc w:val="center"/>
            </w:pPr>
            <w:r>
              <w:t>Bộ bản quyền</w:t>
            </w:r>
          </w:p>
        </w:tc>
        <w:tc>
          <w:tcPr>
            <w:tcW w:w="564" w:type="pct"/>
            <w:tcBorders>
              <w:top w:val="single" w:sz="4" w:space="0" w:color="auto"/>
              <w:left w:val="single" w:sz="4" w:space="0" w:color="auto"/>
              <w:bottom w:val="single" w:sz="4" w:space="0" w:color="auto"/>
              <w:right w:val="single" w:sz="4" w:space="0" w:color="auto"/>
            </w:tcBorders>
            <w:vAlign w:val="center"/>
            <w:hideMark/>
          </w:tcPr>
          <w:p w14:paraId="68746C0C" w14:textId="77777777" w:rsidR="00752F04" w:rsidRPr="0075464A" w:rsidRDefault="00752F04" w:rsidP="00752F04">
            <w:pPr>
              <w:spacing w:after="0"/>
              <w:jc w:val="center"/>
            </w:pPr>
            <w:r>
              <w:t>01</w:t>
            </w:r>
          </w:p>
        </w:tc>
      </w:tr>
    </w:tbl>
    <w:p w14:paraId="4C08E75D" w14:textId="77777777" w:rsidR="00FB0680" w:rsidRDefault="00FB0680" w:rsidP="00FB0680">
      <w:pPr>
        <w:spacing w:after="0" w:line="240" w:lineRule="auto"/>
        <w:jc w:val="center"/>
        <w:rPr>
          <w:rFonts w:cs="Times New Roman"/>
          <w:i/>
          <w:iCs/>
          <w:lang w:val="en-US"/>
        </w:rPr>
      </w:pPr>
    </w:p>
    <w:p w14:paraId="42CE4052" w14:textId="63D0603D" w:rsidR="00FB0680" w:rsidRPr="00FB0680" w:rsidRDefault="00FB0680" w:rsidP="00FB0680">
      <w:pPr>
        <w:spacing w:after="0" w:line="240" w:lineRule="auto"/>
        <w:jc w:val="center"/>
        <w:rPr>
          <w:rFonts w:cs="Times New Roman"/>
          <w:lang w:val="en-US"/>
        </w:rPr>
      </w:pPr>
      <w:r w:rsidRPr="00FB0680">
        <w:rPr>
          <w:rFonts w:cs="Times New Roman"/>
          <w:i/>
          <w:iCs/>
          <w:lang w:val="en-US"/>
        </w:rPr>
        <w:t>Phụ lục 02: Yêu cầu kỹ thuật</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990"/>
      </w:tblGrid>
      <w:tr w:rsidR="00752F04" w:rsidRPr="0075464A" w14:paraId="73818A0A" w14:textId="77777777" w:rsidTr="00B63EFE">
        <w:trPr>
          <w:jc w:val="center"/>
        </w:trPr>
        <w:tc>
          <w:tcPr>
            <w:tcW w:w="846" w:type="dxa"/>
            <w:vAlign w:val="center"/>
          </w:tcPr>
          <w:p w14:paraId="4F930126" w14:textId="77777777" w:rsidR="00752F04" w:rsidRPr="0075464A" w:rsidRDefault="00752F04" w:rsidP="00752F04">
            <w:pPr>
              <w:spacing w:after="0"/>
              <w:jc w:val="center"/>
              <w:rPr>
                <w:rFonts w:eastAsia="Calibri"/>
                <w:b/>
                <w:bCs/>
                <w:iCs/>
                <w:spacing w:val="-4"/>
                <w:sz w:val="26"/>
                <w:szCs w:val="26"/>
              </w:rPr>
            </w:pPr>
            <w:r w:rsidRPr="0075464A">
              <w:rPr>
                <w:rFonts w:eastAsia="Calibri"/>
                <w:b/>
                <w:bCs/>
                <w:iCs/>
                <w:spacing w:val="-4"/>
                <w:sz w:val="26"/>
                <w:szCs w:val="26"/>
              </w:rPr>
              <w:t>TT</w:t>
            </w:r>
          </w:p>
        </w:tc>
        <w:tc>
          <w:tcPr>
            <w:tcW w:w="8990" w:type="dxa"/>
            <w:vAlign w:val="center"/>
          </w:tcPr>
          <w:p w14:paraId="559FEE30" w14:textId="77777777" w:rsidR="00752F04" w:rsidRPr="0075464A" w:rsidRDefault="00752F04" w:rsidP="00752F04">
            <w:pPr>
              <w:spacing w:after="0"/>
              <w:jc w:val="center"/>
              <w:rPr>
                <w:rFonts w:eastAsia="Calibri"/>
                <w:b/>
                <w:bCs/>
                <w:iCs/>
                <w:spacing w:val="-4"/>
                <w:sz w:val="26"/>
                <w:szCs w:val="26"/>
              </w:rPr>
            </w:pPr>
            <w:r w:rsidRPr="0075464A">
              <w:rPr>
                <w:rFonts w:eastAsia="Calibri"/>
                <w:b/>
                <w:bCs/>
                <w:iCs/>
                <w:spacing w:val="-4"/>
                <w:sz w:val="26"/>
                <w:szCs w:val="26"/>
              </w:rPr>
              <w:t xml:space="preserve">Nội dung </w:t>
            </w:r>
          </w:p>
        </w:tc>
      </w:tr>
      <w:tr w:rsidR="00752F04" w:rsidRPr="0075464A" w14:paraId="281CC195" w14:textId="77777777" w:rsidTr="00B63EFE">
        <w:trPr>
          <w:jc w:val="center"/>
        </w:trPr>
        <w:tc>
          <w:tcPr>
            <w:tcW w:w="846" w:type="dxa"/>
          </w:tcPr>
          <w:p w14:paraId="4B99A355" w14:textId="77777777" w:rsidR="00752F04" w:rsidRPr="0075464A" w:rsidRDefault="00752F04" w:rsidP="00752F04">
            <w:pPr>
              <w:spacing w:after="0"/>
              <w:jc w:val="center"/>
              <w:rPr>
                <w:b/>
                <w:bCs/>
                <w:szCs w:val="26"/>
              </w:rPr>
            </w:pPr>
            <w:r w:rsidRPr="0075464A">
              <w:rPr>
                <w:b/>
                <w:bCs/>
                <w:szCs w:val="26"/>
              </w:rPr>
              <w:t>I</w:t>
            </w:r>
          </w:p>
        </w:tc>
        <w:tc>
          <w:tcPr>
            <w:tcW w:w="8990" w:type="dxa"/>
          </w:tcPr>
          <w:p w14:paraId="601BDDE7" w14:textId="77777777" w:rsidR="00752F04" w:rsidRPr="0075464A" w:rsidRDefault="00752F04" w:rsidP="00752F04">
            <w:pPr>
              <w:spacing w:after="0"/>
              <w:jc w:val="both"/>
              <w:rPr>
                <w:b/>
                <w:bCs/>
                <w:szCs w:val="26"/>
              </w:rPr>
            </w:pPr>
            <w:r w:rsidRPr="0075464A">
              <w:rPr>
                <w:b/>
                <w:bCs/>
                <w:szCs w:val="26"/>
              </w:rPr>
              <w:t>Phần mềm diệt virus cho máy Chủ, máy Trạm</w:t>
            </w:r>
          </w:p>
        </w:tc>
      </w:tr>
      <w:tr w:rsidR="00752F04" w:rsidRPr="0075464A" w14:paraId="3182019F" w14:textId="77777777" w:rsidTr="00B63EFE">
        <w:trPr>
          <w:jc w:val="center"/>
        </w:trPr>
        <w:tc>
          <w:tcPr>
            <w:tcW w:w="846" w:type="dxa"/>
          </w:tcPr>
          <w:p w14:paraId="723B42B9" w14:textId="77777777" w:rsidR="00752F04" w:rsidRPr="0075464A" w:rsidRDefault="00752F04" w:rsidP="00752F04">
            <w:pPr>
              <w:spacing w:after="0"/>
              <w:jc w:val="center"/>
              <w:rPr>
                <w:b/>
                <w:bCs/>
                <w:szCs w:val="26"/>
              </w:rPr>
            </w:pPr>
            <w:r>
              <w:rPr>
                <w:b/>
                <w:bCs/>
                <w:szCs w:val="26"/>
              </w:rPr>
              <w:t>1</w:t>
            </w:r>
          </w:p>
        </w:tc>
        <w:tc>
          <w:tcPr>
            <w:tcW w:w="8990" w:type="dxa"/>
          </w:tcPr>
          <w:p w14:paraId="667BABFD" w14:textId="77777777" w:rsidR="00752F04" w:rsidRPr="0075464A" w:rsidRDefault="00752F04" w:rsidP="00752F04">
            <w:pPr>
              <w:spacing w:after="0"/>
              <w:jc w:val="both"/>
              <w:rPr>
                <w:b/>
                <w:bCs/>
                <w:szCs w:val="26"/>
              </w:rPr>
            </w:pPr>
            <w:r w:rsidRPr="0075464A">
              <w:rPr>
                <w:b/>
                <w:bCs/>
                <w:szCs w:val="26"/>
              </w:rPr>
              <w:t>Hỗ trợ bảo vệ các hệ điều hành:</w:t>
            </w:r>
          </w:p>
        </w:tc>
      </w:tr>
      <w:tr w:rsidR="00752F04" w:rsidRPr="0075464A" w14:paraId="79EDBCE3" w14:textId="77777777" w:rsidTr="00B63EFE">
        <w:trPr>
          <w:jc w:val="center"/>
        </w:trPr>
        <w:tc>
          <w:tcPr>
            <w:tcW w:w="846" w:type="dxa"/>
          </w:tcPr>
          <w:p w14:paraId="6384FC23" w14:textId="77777777" w:rsidR="00752F04" w:rsidRPr="0075464A" w:rsidRDefault="00752F04" w:rsidP="00752F04">
            <w:pPr>
              <w:spacing w:after="0"/>
              <w:jc w:val="center"/>
              <w:rPr>
                <w:szCs w:val="26"/>
              </w:rPr>
            </w:pPr>
            <w:r>
              <w:rPr>
                <w:szCs w:val="26"/>
              </w:rPr>
              <w:t>1.</w:t>
            </w:r>
            <w:r w:rsidRPr="0075464A">
              <w:rPr>
                <w:szCs w:val="26"/>
              </w:rPr>
              <w:t>1</w:t>
            </w:r>
          </w:p>
        </w:tc>
        <w:tc>
          <w:tcPr>
            <w:tcW w:w="8990" w:type="dxa"/>
          </w:tcPr>
          <w:p w14:paraId="7FC9C093" w14:textId="77777777" w:rsidR="00752F04" w:rsidRPr="0075464A" w:rsidRDefault="00752F04" w:rsidP="00752F04">
            <w:pPr>
              <w:spacing w:after="0"/>
              <w:jc w:val="both"/>
              <w:rPr>
                <w:szCs w:val="26"/>
              </w:rPr>
            </w:pPr>
            <w:r w:rsidRPr="0075464A">
              <w:rPr>
                <w:szCs w:val="26"/>
              </w:rPr>
              <w:t>Hệ điều hành Microsoft 7sp1, 8, 10,11</w:t>
            </w:r>
          </w:p>
        </w:tc>
      </w:tr>
      <w:tr w:rsidR="00752F04" w:rsidRPr="0075464A" w14:paraId="6CE64C80" w14:textId="77777777" w:rsidTr="00B63EFE">
        <w:trPr>
          <w:jc w:val="center"/>
        </w:trPr>
        <w:tc>
          <w:tcPr>
            <w:tcW w:w="846" w:type="dxa"/>
          </w:tcPr>
          <w:p w14:paraId="3074497A" w14:textId="77777777" w:rsidR="00752F04" w:rsidRPr="0075464A" w:rsidRDefault="00752F04" w:rsidP="00752F04">
            <w:pPr>
              <w:spacing w:after="0"/>
              <w:jc w:val="center"/>
              <w:rPr>
                <w:szCs w:val="26"/>
              </w:rPr>
            </w:pPr>
            <w:r>
              <w:rPr>
                <w:szCs w:val="26"/>
              </w:rPr>
              <w:t>1.</w:t>
            </w:r>
            <w:r w:rsidRPr="0075464A">
              <w:rPr>
                <w:szCs w:val="26"/>
              </w:rPr>
              <w:t>2</w:t>
            </w:r>
          </w:p>
        </w:tc>
        <w:tc>
          <w:tcPr>
            <w:tcW w:w="8990" w:type="dxa"/>
          </w:tcPr>
          <w:p w14:paraId="78338E48" w14:textId="77777777" w:rsidR="00752F04" w:rsidRPr="0075464A" w:rsidRDefault="00752F04" w:rsidP="00752F04">
            <w:pPr>
              <w:spacing w:after="0"/>
              <w:jc w:val="both"/>
              <w:rPr>
                <w:szCs w:val="26"/>
              </w:rPr>
            </w:pPr>
            <w:r w:rsidRPr="0075464A">
              <w:rPr>
                <w:szCs w:val="26"/>
              </w:rPr>
              <w:t>Hệ điều hành Microsoft Windows Server 2008 sp1, 2012, 2016, 2019,2022</w:t>
            </w:r>
          </w:p>
        </w:tc>
      </w:tr>
      <w:tr w:rsidR="00752F04" w:rsidRPr="0075464A" w14:paraId="2059AB51" w14:textId="77777777" w:rsidTr="00B63EFE">
        <w:trPr>
          <w:jc w:val="center"/>
        </w:trPr>
        <w:tc>
          <w:tcPr>
            <w:tcW w:w="846" w:type="dxa"/>
          </w:tcPr>
          <w:p w14:paraId="5A11BD83" w14:textId="77777777" w:rsidR="00752F04" w:rsidRPr="0075464A" w:rsidRDefault="00752F04" w:rsidP="00752F04">
            <w:pPr>
              <w:spacing w:after="0"/>
              <w:jc w:val="center"/>
              <w:rPr>
                <w:szCs w:val="26"/>
              </w:rPr>
            </w:pPr>
            <w:r>
              <w:rPr>
                <w:szCs w:val="26"/>
              </w:rPr>
              <w:t>1.</w:t>
            </w:r>
            <w:r w:rsidRPr="0075464A">
              <w:rPr>
                <w:szCs w:val="26"/>
              </w:rPr>
              <w:t>3</w:t>
            </w:r>
          </w:p>
        </w:tc>
        <w:tc>
          <w:tcPr>
            <w:tcW w:w="8990" w:type="dxa"/>
          </w:tcPr>
          <w:p w14:paraId="75A043E5" w14:textId="77777777" w:rsidR="00752F04" w:rsidRPr="0075464A" w:rsidRDefault="00752F04" w:rsidP="00752F04">
            <w:pPr>
              <w:spacing w:after="0"/>
              <w:jc w:val="both"/>
              <w:rPr>
                <w:szCs w:val="26"/>
              </w:rPr>
            </w:pPr>
            <w:r w:rsidRPr="0075464A">
              <w:rPr>
                <w:szCs w:val="26"/>
              </w:rPr>
              <w:t>Có bộ cài bảo vệ cho các hệ điều hành Mobile: iOS, Android</w:t>
            </w:r>
          </w:p>
        </w:tc>
      </w:tr>
      <w:tr w:rsidR="00752F04" w:rsidRPr="0075464A" w14:paraId="67E87943" w14:textId="77777777" w:rsidTr="00B63EFE">
        <w:trPr>
          <w:jc w:val="center"/>
        </w:trPr>
        <w:tc>
          <w:tcPr>
            <w:tcW w:w="846" w:type="dxa"/>
          </w:tcPr>
          <w:p w14:paraId="2B0E1779" w14:textId="77777777" w:rsidR="00752F04" w:rsidRPr="0075464A" w:rsidRDefault="00752F04" w:rsidP="00752F04">
            <w:pPr>
              <w:spacing w:after="0"/>
              <w:jc w:val="center"/>
              <w:rPr>
                <w:szCs w:val="26"/>
              </w:rPr>
            </w:pPr>
            <w:r>
              <w:rPr>
                <w:szCs w:val="26"/>
              </w:rPr>
              <w:t>1.</w:t>
            </w:r>
            <w:r w:rsidRPr="0075464A">
              <w:rPr>
                <w:szCs w:val="26"/>
              </w:rPr>
              <w:t>4</w:t>
            </w:r>
          </w:p>
        </w:tc>
        <w:tc>
          <w:tcPr>
            <w:tcW w:w="8990" w:type="dxa"/>
          </w:tcPr>
          <w:p w14:paraId="56A736A7" w14:textId="77777777" w:rsidR="00752F04" w:rsidRPr="0075464A" w:rsidRDefault="00752F04" w:rsidP="00752F04">
            <w:pPr>
              <w:spacing w:after="0"/>
              <w:jc w:val="both"/>
              <w:rPr>
                <w:szCs w:val="26"/>
              </w:rPr>
            </w:pPr>
            <w:r w:rsidRPr="0075464A">
              <w:rPr>
                <w:szCs w:val="26"/>
              </w:rPr>
              <w:t>Hỗ trợ hệ điều hành Linux: Red Hat, CentOS, SuSe, Ubuntu, Debian, AlmaLinux OS, AlterOS, Amazon, Astra,EMIAS, EulerOS, LinuxMint, Oracle,Goslinux…</w:t>
            </w:r>
          </w:p>
        </w:tc>
      </w:tr>
      <w:tr w:rsidR="00752F04" w:rsidRPr="0075464A" w14:paraId="76D555F1" w14:textId="77777777" w:rsidTr="00B63EFE">
        <w:trPr>
          <w:jc w:val="center"/>
        </w:trPr>
        <w:tc>
          <w:tcPr>
            <w:tcW w:w="846" w:type="dxa"/>
          </w:tcPr>
          <w:p w14:paraId="5C80DBF3" w14:textId="77777777" w:rsidR="00752F04" w:rsidRPr="0075464A" w:rsidRDefault="00752F04" w:rsidP="00752F04">
            <w:pPr>
              <w:spacing w:after="0"/>
              <w:jc w:val="center"/>
              <w:rPr>
                <w:szCs w:val="26"/>
              </w:rPr>
            </w:pPr>
            <w:r>
              <w:rPr>
                <w:szCs w:val="26"/>
              </w:rPr>
              <w:t>1.</w:t>
            </w:r>
            <w:r w:rsidRPr="0075464A">
              <w:rPr>
                <w:szCs w:val="26"/>
              </w:rPr>
              <w:t>5</w:t>
            </w:r>
          </w:p>
        </w:tc>
        <w:tc>
          <w:tcPr>
            <w:tcW w:w="8990" w:type="dxa"/>
          </w:tcPr>
          <w:p w14:paraId="5682E699" w14:textId="77777777" w:rsidR="00752F04" w:rsidRPr="0075464A" w:rsidRDefault="00752F04" w:rsidP="00752F04">
            <w:pPr>
              <w:spacing w:after="0"/>
              <w:jc w:val="both"/>
              <w:rPr>
                <w:szCs w:val="26"/>
              </w:rPr>
            </w:pPr>
            <w:r w:rsidRPr="0075464A">
              <w:rPr>
                <w:szCs w:val="26"/>
              </w:rPr>
              <w:t>Hỗ trợ hệ điều hành MAC từ phiên bản MAC OS X 10.14 hoặc phiên bản mới hơn</w:t>
            </w:r>
          </w:p>
        </w:tc>
      </w:tr>
      <w:tr w:rsidR="00752F04" w:rsidRPr="0075464A" w14:paraId="62315813" w14:textId="77777777" w:rsidTr="00B63EFE">
        <w:trPr>
          <w:jc w:val="center"/>
        </w:trPr>
        <w:tc>
          <w:tcPr>
            <w:tcW w:w="846" w:type="dxa"/>
          </w:tcPr>
          <w:p w14:paraId="714F0100" w14:textId="77777777" w:rsidR="00752F04" w:rsidRPr="0075464A" w:rsidRDefault="00752F04" w:rsidP="00752F04">
            <w:pPr>
              <w:spacing w:after="0"/>
              <w:jc w:val="center"/>
              <w:rPr>
                <w:b/>
                <w:bCs/>
                <w:szCs w:val="26"/>
              </w:rPr>
            </w:pPr>
            <w:r>
              <w:rPr>
                <w:b/>
                <w:bCs/>
                <w:szCs w:val="26"/>
              </w:rPr>
              <w:t>2</w:t>
            </w:r>
          </w:p>
        </w:tc>
        <w:tc>
          <w:tcPr>
            <w:tcW w:w="8990" w:type="dxa"/>
          </w:tcPr>
          <w:p w14:paraId="7EE63FFA" w14:textId="77777777" w:rsidR="00752F04" w:rsidRPr="0075464A" w:rsidRDefault="00752F04" w:rsidP="00752F04">
            <w:pPr>
              <w:spacing w:after="0"/>
              <w:jc w:val="both"/>
              <w:rPr>
                <w:b/>
                <w:bCs/>
                <w:szCs w:val="26"/>
              </w:rPr>
            </w:pPr>
            <w:r w:rsidRPr="0075464A">
              <w:rPr>
                <w:b/>
                <w:bCs/>
                <w:szCs w:val="26"/>
              </w:rPr>
              <w:t>Chức năng Anti-Virus</w:t>
            </w:r>
          </w:p>
        </w:tc>
      </w:tr>
      <w:tr w:rsidR="00752F04" w:rsidRPr="0075464A" w14:paraId="62F0F256" w14:textId="77777777" w:rsidTr="00B63EFE">
        <w:trPr>
          <w:jc w:val="center"/>
        </w:trPr>
        <w:tc>
          <w:tcPr>
            <w:tcW w:w="846" w:type="dxa"/>
          </w:tcPr>
          <w:p w14:paraId="1A0CAD4B" w14:textId="77777777" w:rsidR="00752F04" w:rsidRPr="0075464A" w:rsidRDefault="00752F04" w:rsidP="00752F04">
            <w:pPr>
              <w:spacing w:after="0"/>
              <w:jc w:val="center"/>
              <w:rPr>
                <w:szCs w:val="26"/>
              </w:rPr>
            </w:pPr>
            <w:r>
              <w:rPr>
                <w:szCs w:val="26"/>
              </w:rPr>
              <w:t>2.</w:t>
            </w:r>
            <w:r w:rsidRPr="0075464A">
              <w:rPr>
                <w:szCs w:val="26"/>
              </w:rPr>
              <w:t>1</w:t>
            </w:r>
          </w:p>
        </w:tc>
        <w:tc>
          <w:tcPr>
            <w:tcW w:w="8990" w:type="dxa"/>
          </w:tcPr>
          <w:p w14:paraId="7360C84C" w14:textId="77777777" w:rsidR="00752F04" w:rsidRPr="0075464A" w:rsidRDefault="00752F04" w:rsidP="00752F04">
            <w:pPr>
              <w:spacing w:after="0"/>
              <w:jc w:val="both"/>
              <w:rPr>
                <w:szCs w:val="26"/>
              </w:rPr>
            </w:pPr>
            <w:r w:rsidRPr="0075464A">
              <w:rPr>
                <w:szCs w:val="26"/>
              </w:rPr>
              <w:t>Có khả năng phát hiện và diệt viruses, spyware, worm, trojan rootkit, Keyloger  Macro,…</w:t>
            </w:r>
          </w:p>
        </w:tc>
      </w:tr>
      <w:tr w:rsidR="00752F04" w:rsidRPr="0075464A" w14:paraId="1F78DB9D" w14:textId="77777777" w:rsidTr="00B63EFE">
        <w:trPr>
          <w:jc w:val="center"/>
        </w:trPr>
        <w:tc>
          <w:tcPr>
            <w:tcW w:w="846" w:type="dxa"/>
          </w:tcPr>
          <w:p w14:paraId="508DA848" w14:textId="77777777" w:rsidR="00752F04" w:rsidRPr="0075464A" w:rsidRDefault="00752F04" w:rsidP="00752F04">
            <w:pPr>
              <w:spacing w:after="0"/>
              <w:jc w:val="center"/>
              <w:rPr>
                <w:szCs w:val="26"/>
              </w:rPr>
            </w:pPr>
            <w:r>
              <w:rPr>
                <w:szCs w:val="26"/>
              </w:rPr>
              <w:t>2.</w:t>
            </w:r>
            <w:r w:rsidRPr="0075464A">
              <w:rPr>
                <w:szCs w:val="26"/>
              </w:rPr>
              <w:t>2</w:t>
            </w:r>
          </w:p>
        </w:tc>
        <w:tc>
          <w:tcPr>
            <w:tcW w:w="8990" w:type="dxa"/>
          </w:tcPr>
          <w:p w14:paraId="657DA03B" w14:textId="77777777" w:rsidR="00752F04" w:rsidRPr="0075464A" w:rsidRDefault="00752F04" w:rsidP="00752F04">
            <w:pPr>
              <w:spacing w:after="0"/>
              <w:jc w:val="both"/>
              <w:rPr>
                <w:szCs w:val="26"/>
              </w:rPr>
            </w:pPr>
            <w:r w:rsidRPr="0075464A">
              <w:rPr>
                <w:szCs w:val="26"/>
              </w:rPr>
              <w:t>Cho phép lựa chọn quét nhanh, quét full, quét tức thời, quét theo lịch trình và hỗ trợ quét từ xa qua giao diện quản lý tập trung.</w:t>
            </w:r>
          </w:p>
        </w:tc>
      </w:tr>
      <w:tr w:rsidR="00752F04" w:rsidRPr="0075464A" w14:paraId="62DD3E06" w14:textId="77777777" w:rsidTr="00B63EFE">
        <w:trPr>
          <w:jc w:val="center"/>
        </w:trPr>
        <w:tc>
          <w:tcPr>
            <w:tcW w:w="846" w:type="dxa"/>
          </w:tcPr>
          <w:p w14:paraId="7A8DEA40" w14:textId="77777777" w:rsidR="00752F04" w:rsidRPr="0075464A" w:rsidRDefault="00752F04" w:rsidP="00752F04">
            <w:pPr>
              <w:spacing w:after="0"/>
              <w:jc w:val="center"/>
              <w:rPr>
                <w:szCs w:val="26"/>
              </w:rPr>
            </w:pPr>
            <w:r>
              <w:rPr>
                <w:szCs w:val="26"/>
              </w:rPr>
              <w:t>2.</w:t>
            </w:r>
            <w:r w:rsidRPr="0075464A">
              <w:rPr>
                <w:szCs w:val="26"/>
              </w:rPr>
              <w:t>3</w:t>
            </w:r>
          </w:p>
        </w:tc>
        <w:tc>
          <w:tcPr>
            <w:tcW w:w="8990" w:type="dxa"/>
          </w:tcPr>
          <w:p w14:paraId="31609FBF" w14:textId="77777777" w:rsidR="00752F04" w:rsidRPr="0075464A" w:rsidRDefault="00752F04" w:rsidP="00752F04">
            <w:pPr>
              <w:spacing w:after="0"/>
              <w:jc w:val="both"/>
              <w:rPr>
                <w:szCs w:val="26"/>
              </w:rPr>
            </w:pPr>
            <w:r w:rsidRPr="0075464A">
              <w:rPr>
                <w:szCs w:val="26"/>
              </w:rPr>
              <w:t>Giải pháp hỗ trợ quét thời gian thực các file truy xuất.</w:t>
            </w:r>
          </w:p>
        </w:tc>
      </w:tr>
      <w:tr w:rsidR="00752F04" w:rsidRPr="0075464A" w14:paraId="46823D99" w14:textId="77777777" w:rsidTr="00B63EFE">
        <w:trPr>
          <w:jc w:val="center"/>
        </w:trPr>
        <w:tc>
          <w:tcPr>
            <w:tcW w:w="846" w:type="dxa"/>
          </w:tcPr>
          <w:p w14:paraId="5CA14BA3" w14:textId="77777777" w:rsidR="00752F04" w:rsidRPr="0075464A" w:rsidRDefault="00752F04" w:rsidP="00752F04">
            <w:pPr>
              <w:spacing w:after="0"/>
              <w:jc w:val="center"/>
              <w:rPr>
                <w:szCs w:val="26"/>
              </w:rPr>
            </w:pPr>
            <w:r>
              <w:rPr>
                <w:szCs w:val="26"/>
              </w:rPr>
              <w:t>2.</w:t>
            </w:r>
            <w:r w:rsidRPr="0075464A">
              <w:rPr>
                <w:szCs w:val="26"/>
              </w:rPr>
              <w:t>4</w:t>
            </w:r>
          </w:p>
        </w:tc>
        <w:tc>
          <w:tcPr>
            <w:tcW w:w="8990" w:type="dxa"/>
          </w:tcPr>
          <w:p w14:paraId="32DF95CA" w14:textId="77777777" w:rsidR="00752F04" w:rsidRPr="0075464A" w:rsidRDefault="00752F04" w:rsidP="00752F04">
            <w:pPr>
              <w:spacing w:after="0"/>
              <w:jc w:val="both"/>
              <w:rPr>
                <w:szCs w:val="26"/>
              </w:rPr>
            </w:pPr>
            <w:r w:rsidRPr="0075464A">
              <w:rPr>
                <w:szCs w:val="26"/>
              </w:rPr>
              <w:t>Có khả năng chỉ quét những file mới và những file có sự thay đổi so với lần quét virus gần nhất giúp tăng tốc độ quét virus.</w:t>
            </w:r>
          </w:p>
        </w:tc>
      </w:tr>
      <w:tr w:rsidR="00752F04" w:rsidRPr="0075464A" w14:paraId="20710D9E" w14:textId="77777777" w:rsidTr="00B63EFE">
        <w:trPr>
          <w:jc w:val="center"/>
        </w:trPr>
        <w:tc>
          <w:tcPr>
            <w:tcW w:w="846" w:type="dxa"/>
          </w:tcPr>
          <w:p w14:paraId="0D8200E9" w14:textId="77777777" w:rsidR="00752F04" w:rsidRPr="0075464A" w:rsidRDefault="00752F04" w:rsidP="00752F04">
            <w:pPr>
              <w:spacing w:after="0"/>
              <w:jc w:val="center"/>
              <w:rPr>
                <w:szCs w:val="26"/>
              </w:rPr>
            </w:pPr>
            <w:r>
              <w:rPr>
                <w:szCs w:val="26"/>
              </w:rPr>
              <w:t>2.</w:t>
            </w:r>
            <w:r w:rsidRPr="0075464A">
              <w:rPr>
                <w:szCs w:val="26"/>
              </w:rPr>
              <w:t>5</w:t>
            </w:r>
          </w:p>
        </w:tc>
        <w:tc>
          <w:tcPr>
            <w:tcW w:w="8990" w:type="dxa"/>
          </w:tcPr>
          <w:p w14:paraId="4F699474" w14:textId="77777777" w:rsidR="00752F04" w:rsidRPr="0075464A" w:rsidRDefault="00752F04" w:rsidP="00752F04">
            <w:pPr>
              <w:spacing w:after="0"/>
              <w:jc w:val="both"/>
              <w:rPr>
                <w:szCs w:val="26"/>
              </w:rPr>
            </w:pPr>
            <w:r w:rsidRPr="0075464A">
              <w:rPr>
                <w:szCs w:val="26"/>
              </w:rPr>
              <w:t>Giải pháp phải quét bộ nhớ hệ thống để phái hiện các rootkit, tiến trình ẩn, và các hành vi khác cho thấy mã độc hại đang cố gắng ẩn giấu.</w:t>
            </w:r>
          </w:p>
        </w:tc>
      </w:tr>
      <w:tr w:rsidR="00752F04" w:rsidRPr="0075464A" w14:paraId="58805868" w14:textId="77777777" w:rsidTr="00B63EFE">
        <w:trPr>
          <w:jc w:val="center"/>
        </w:trPr>
        <w:tc>
          <w:tcPr>
            <w:tcW w:w="846" w:type="dxa"/>
          </w:tcPr>
          <w:p w14:paraId="2C243A52" w14:textId="77777777" w:rsidR="00752F04" w:rsidRPr="0075464A" w:rsidRDefault="00752F04" w:rsidP="00752F04">
            <w:pPr>
              <w:spacing w:after="0"/>
              <w:jc w:val="center"/>
              <w:rPr>
                <w:szCs w:val="26"/>
              </w:rPr>
            </w:pPr>
            <w:r>
              <w:rPr>
                <w:szCs w:val="26"/>
              </w:rPr>
              <w:t>2.</w:t>
            </w:r>
            <w:r w:rsidRPr="0075464A">
              <w:rPr>
                <w:szCs w:val="26"/>
              </w:rPr>
              <w:t>6</w:t>
            </w:r>
          </w:p>
        </w:tc>
        <w:tc>
          <w:tcPr>
            <w:tcW w:w="8990" w:type="dxa"/>
          </w:tcPr>
          <w:p w14:paraId="04DE200D" w14:textId="77777777" w:rsidR="00752F04" w:rsidRPr="0075464A" w:rsidRDefault="00752F04" w:rsidP="00752F04">
            <w:pPr>
              <w:spacing w:after="0"/>
              <w:jc w:val="both"/>
              <w:rPr>
                <w:szCs w:val="26"/>
              </w:rPr>
            </w:pPr>
            <w:r w:rsidRPr="0075464A">
              <w:rPr>
                <w:szCs w:val="26"/>
              </w:rPr>
              <w:t>Giải pháp có chức năng bảo vệ Web , đáp ứng quét cho traffic web, email, file theo cơ chế chủ động.</w:t>
            </w:r>
          </w:p>
        </w:tc>
      </w:tr>
      <w:tr w:rsidR="00752F04" w:rsidRPr="0075464A" w14:paraId="28FF93DF" w14:textId="77777777" w:rsidTr="00B63EFE">
        <w:trPr>
          <w:jc w:val="center"/>
        </w:trPr>
        <w:tc>
          <w:tcPr>
            <w:tcW w:w="846" w:type="dxa"/>
          </w:tcPr>
          <w:p w14:paraId="4ECC64C6" w14:textId="77777777" w:rsidR="00752F04" w:rsidRPr="0075464A" w:rsidRDefault="00752F04" w:rsidP="00752F04">
            <w:pPr>
              <w:spacing w:after="0"/>
              <w:jc w:val="center"/>
              <w:rPr>
                <w:szCs w:val="26"/>
              </w:rPr>
            </w:pPr>
            <w:r>
              <w:rPr>
                <w:szCs w:val="26"/>
              </w:rPr>
              <w:lastRenderedPageBreak/>
              <w:t>2.</w:t>
            </w:r>
            <w:r w:rsidRPr="0075464A">
              <w:rPr>
                <w:szCs w:val="26"/>
              </w:rPr>
              <w:t>7</w:t>
            </w:r>
          </w:p>
        </w:tc>
        <w:tc>
          <w:tcPr>
            <w:tcW w:w="8990" w:type="dxa"/>
          </w:tcPr>
          <w:p w14:paraId="1242D55A" w14:textId="77777777" w:rsidR="00752F04" w:rsidRPr="0075464A" w:rsidRDefault="00752F04" w:rsidP="00752F04">
            <w:pPr>
              <w:spacing w:after="0"/>
              <w:jc w:val="both"/>
              <w:rPr>
                <w:szCs w:val="26"/>
              </w:rPr>
            </w:pPr>
            <w:r w:rsidRPr="0075464A">
              <w:rPr>
                <w:szCs w:val="26"/>
              </w:rPr>
              <w:t>Giải pháp đáp ứng chức năng thông báo cho người sử dụng và quản trị hệ thống về việc phát hiện đối tượng bị nhiễm mã độc qua hộp thoại cảnh báo cho người sử dụng; Email, SMS và gửi tới SIEM cho người quản trị.</w:t>
            </w:r>
          </w:p>
        </w:tc>
      </w:tr>
      <w:tr w:rsidR="00752F04" w:rsidRPr="0075464A" w14:paraId="7A94B8D5" w14:textId="77777777" w:rsidTr="00B63EFE">
        <w:trPr>
          <w:jc w:val="center"/>
        </w:trPr>
        <w:tc>
          <w:tcPr>
            <w:tcW w:w="846" w:type="dxa"/>
          </w:tcPr>
          <w:p w14:paraId="6FD891FF" w14:textId="77777777" w:rsidR="00752F04" w:rsidRPr="0075464A" w:rsidRDefault="00752F04" w:rsidP="00752F04">
            <w:pPr>
              <w:spacing w:after="0"/>
              <w:jc w:val="center"/>
              <w:rPr>
                <w:szCs w:val="26"/>
              </w:rPr>
            </w:pPr>
            <w:r>
              <w:rPr>
                <w:szCs w:val="26"/>
              </w:rPr>
              <w:t>2.</w:t>
            </w:r>
            <w:r w:rsidRPr="0075464A">
              <w:rPr>
                <w:szCs w:val="26"/>
              </w:rPr>
              <w:t>8</w:t>
            </w:r>
          </w:p>
        </w:tc>
        <w:tc>
          <w:tcPr>
            <w:tcW w:w="8990" w:type="dxa"/>
          </w:tcPr>
          <w:p w14:paraId="6265E87C" w14:textId="77777777" w:rsidR="00752F04" w:rsidRPr="0075464A" w:rsidRDefault="00752F04" w:rsidP="00752F04">
            <w:pPr>
              <w:spacing w:after="0"/>
              <w:jc w:val="both"/>
              <w:rPr>
                <w:szCs w:val="26"/>
              </w:rPr>
            </w:pPr>
            <w:r w:rsidRPr="0075464A">
              <w:rPr>
                <w:szCs w:val="26"/>
              </w:rPr>
              <w:t>Cho phép người quản trị có thể thiết lập mặc định các hành động sẽ thực hiện khi chương trình phát hiện mã độc: Alert/ Notify, Clean, Delete/ Remove, Move/ Quarantine.</w:t>
            </w:r>
          </w:p>
        </w:tc>
      </w:tr>
      <w:tr w:rsidR="00752F04" w:rsidRPr="0075464A" w14:paraId="20CF4B4F" w14:textId="77777777" w:rsidTr="00B63EFE">
        <w:trPr>
          <w:jc w:val="center"/>
        </w:trPr>
        <w:tc>
          <w:tcPr>
            <w:tcW w:w="846" w:type="dxa"/>
          </w:tcPr>
          <w:p w14:paraId="3683B0C6" w14:textId="77777777" w:rsidR="00752F04" w:rsidRPr="0075464A" w:rsidRDefault="00752F04" w:rsidP="00752F04">
            <w:pPr>
              <w:spacing w:after="0"/>
              <w:jc w:val="center"/>
              <w:rPr>
                <w:szCs w:val="26"/>
              </w:rPr>
            </w:pPr>
            <w:r>
              <w:rPr>
                <w:szCs w:val="26"/>
              </w:rPr>
              <w:t>2.</w:t>
            </w:r>
            <w:r w:rsidRPr="0075464A">
              <w:rPr>
                <w:szCs w:val="26"/>
              </w:rPr>
              <w:t>9</w:t>
            </w:r>
          </w:p>
        </w:tc>
        <w:tc>
          <w:tcPr>
            <w:tcW w:w="8990" w:type="dxa"/>
          </w:tcPr>
          <w:p w14:paraId="75217D42" w14:textId="77777777" w:rsidR="00752F04" w:rsidRPr="0075464A" w:rsidRDefault="00752F04" w:rsidP="00752F04">
            <w:pPr>
              <w:spacing w:after="0"/>
              <w:jc w:val="both"/>
              <w:rPr>
                <w:szCs w:val="26"/>
              </w:rPr>
            </w:pPr>
            <w:r w:rsidRPr="0075464A">
              <w:rPr>
                <w:szCs w:val="26"/>
              </w:rPr>
              <w:t>Hỗ trợ các tính năng mà nhờ đó người quản trị có thể lập kế hoạch ngăn chặn việc bùng nổ lây lan virus trong hệ thống.</w:t>
            </w:r>
          </w:p>
        </w:tc>
      </w:tr>
      <w:tr w:rsidR="00752F04" w:rsidRPr="0075464A" w14:paraId="3D88AC36" w14:textId="77777777" w:rsidTr="00B63EFE">
        <w:trPr>
          <w:jc w:val="center"/>
        </w:trPr>
        <w:tc>
          <w:tcPr>
            <w:tcW w:w="846" w:type="dxa"/>
          </w:tcPr>
          <w:p w14:paraId="4B88D2C4" w14:textId="77777777" w:rsidR="00752F04" w:rsidRPr="0075464A" w:rsidRDefault="00752F04" w:rsidP="00752F04">
            <w:pPr>
              <w:spacing w:after="0"/>
              <w:jc w:val="center"/>
              <w:rPr>
                <w:szCs w:val="26"/>
              </w:rPr>
            </w:pPr>
            <w:r>
              <w:rPr>
                <w:szCs w:val="26"/>
              </w:rPr>
              <w:t>2.</w:t>
            </w:r>
            <w:r w:rsidRPr="0075464A">
              <w:rPr>
                <w:szCs w:val="26"/>
              </w:rPr>
              <w:t>10</w:t>
            </w:r>
          </w:p>
        </w:tc>
        <w:tc>
          <w:tcPr>
            <w:tcW w:w="8990" w:type="dxa"/>
          </w:tcPr>
          <w:p w14:paraId="5B0A8477" w14:textId="77777777" w:rsidR="00752F04" w:rsidRPr="0075464A" w:rsidRDefault="00752F04" w:rsidP="00752F04">
            <w:pPr>
              <w:spacing w:after="0"/>
              <w:jc w:val="both"/>
              <w:rPr>
                <w:szCs w:val="26"/>
              </w:rPr>
            </w:pPr>
            <w:r w:rsidRPr="0075464A">
              <w:rPr>
                <w:szCs w:val="26"/>
              </w:rPr>
              <w:t>Giải pháp có chức năng Quanrantine đối tượng bị nghi lây nhiễm trước khi thực hiện Repair/Delete, khi cần có thể Restore lại từ các file này.</w:t>
            </w:r>
          </w:p>
        </w:tc>
      </w:tr>
      <w:tr w:rsidR="00752F04" w:rsidRPr="0075464A" w14:paraId="1B72B3B1" w14:textId="77777777" w:rsidTr="00B63EFE">
        <w:trPr>
          <w:jc w:val="center"/>
        </w:trPr>
        <w:tc>
          <w:tcPr>
            <w:tcW w:w="846" w:type="dxa"/>
          </w:tcPr>
          <w:p w14:paraId="3F436B6F" w14:textId="77777777" w:rsidR="00752F04" w:rsidRPr="0075464A" w:rsidRDefault="00752F04" w:rsidP="00752F04">
            <w:pPr>
              <w:spacing w:after="0"/>
              <w:jc w:val="center"/>
              <w:rPr>
                <w:szCs w:val="26"/>
              </w:rPr>
            </w:pPr>
            <w:r>
              <w:rPr>
                <w:szCs w:val="26"/>
              </w:rPr>
              <w:t>2.</w:t>
            </w:r>
            <w:r w:rsidRPr="0075464A">
              <w:rPr>
                <w:szCs w:val="26"/>
              </w:rPr>
              <w:t>11</w:t>
            </w:r>
          </w:p>
        </w:tc>
        <w:tc>
          <w:tcPr>
            <w:tcW w:w="8990" w:type="dxa"/>
          </w:tcPr>
          <w:p w14:paraId="187D56AC" w14:textId="77777777" w:rsidR="00752F04" w:rsidRPr="0075464A" w:rsidRDefault="00752F04" w:rsidP="00752F04">
            <w:pPr>
              <w:spacing w:after="0"/>
              <w:jc w:val="both"/>
              <w:rPr>
                <w:szCs w:val="26"/>
              </w:rPr>
            </w:pPr>
            <w:r w:rsidRPr="0075464A">
              <w:rPr>
                <w:szCs w:val="26"/>
              </w:rPr>
              <w:t>Bảo vệ các nguy cơ từ Email bằng việc quét toàn bộ các Email vào/ra để phát hiện và ngăn chặn các nguy cơ từ Email. Hỗ trợ các giao thức: POP3, SMTP, IMAP</w:t>
            </w:r>
          </w:p>
        </w:tc>
      </w:tr>
      <w:tr w:rsidR="00752F04" w:rsidRPr="0075464A" w14:paraId="6AE727D8" w14:textId="77777777" w:rsidTr="00B63EFE">
        <w:trPr>
          <w:jc w:val="center"/>
        </w:trPr>
        <w:tc>
          <w:tcPr>
            <w:tcW w:w="846" w:type="dxa"/>
          </w:tcPr>
          <w:p w14:paraId="1A64516A" w14:textId="77777777" w:rsidR="00752F04" w:rsidRPr="0075464A" w:rsidRDefault="00752F04" w:rsidP="00752F04">
            <w:pPr>
              <w:spacing w:after="0"/>
              <w:jc w:val="center"/>
              <w:rPr>
                <w:b/>
                <w:bCs/>
                <w:szCs w:val="26"/>
              </w:rPr>
            </w:pPr>
            <w:r>
              <w:rPr>
                <w:b/>
                <w:bCs/>
                <w:szCs w:val="26"/>
              </w:rPr>
              <w:t>3</w:t>
            </w:r>
          </w:p>
        </w:tc>
        <w:tc>
          <w:tcPr>
            <w:tcW w:w="8990" w:type="dxa"/>
          </w:tcPr>
          <w:p w14:paraId="15940742" w14:textId="77777777" w:rsidR="00752F04" w:rsidRPr="0075464A" w:rsidRDefault="00752F04" w:rsidP="00752F04">
            <w:pPr>
              <w:spacing w:after="0"/>
              <w:jc w:val="both"/>
              <w:rPr>
                <w:b/>
                <w:bCs/>
                <w:szCs w:val="26"/>
              </w:rPr>
            </w:pPr>
            <w:r w:rsidRPr="0075464A">
              <w:rPr>
                <w:b/>
                <w:bCs/>
                <w:szCs w:val="26"/>
              </w:rPr>
              <w:t>Chức năng HIPS (Host IPS)</w:t>
            </w:r>
          </w:p>
        </w:tc>
      </w:tr>
      <w:tr w:rsidR="00752F04" w:rsidRPr="0075464A" w14:paraId="42B3D635" w14:textId="77777777" w:rsidTr="00B63EFE">
        <w:trPr>
          <w:jc w:val="center"/>
        </w:trPr>
        <w:tc>
          <w:tcPr>
            <w:tcW w:w="846" w:type="dxa"/>
          </w:tcPr>
          <w:p w14:paraId="40F08480" w14:textId="77777777" w:rsidR="00752F04" w:rsidRPr="0075464A" w:rsidRDefault="00752F04" w:rsidP="00752F04">
            <w:pPr>
              <w:spacing w:after="0"/>
              <w:jc w:val="center"/>
              <w:rPr>
                <w:szCs w:val="26"/>
              </w:rPr>
            </w:pPr>
            <w:r>
              <w:rPr>
                <w:szCs w:val="26"/>
              </w:rPr>
              <w:t>3.</w:t>
            </w:r>
            <w:r w:rsidRPr="0075464A">
              <w:rPr>
                <w:szCs w:val="26"/>
              </w:rPr>
              <w:t>1</w:t>
            </w:r>
          </w:p>
        </w:tc>
        <w:tc>
          <w:tcPr>
            <w:tcW w:w="8990" w:type="dxa"/>
          </w:tcPr>
          <w:p w14:paraId="6618063A" w14:textId="77777777" w:rsidR="00752F04" w:rsidRPr="0075464A" w:rsidRDefault="00752F04" w:rsidP="00752F04">
            <w:pPr>
              <w:spacing w:after="0"/>
              <w:jc w:val="both"/>
              <w:rPr>
                <w:szCs w:val="26"/>
              </w:rPr>
            </w:pPr>
            <w:r w:rsidRPr="0075464A">
              <w:rPr>
                <w:szCs w:val="26"/>
              </w:rPr>
              <w:t>Ng</w:t>
            </w:r>
            <w:r w:rsidRPr="0075464A">
              <w:rPr>
                <w:rFonts w:hint="eastAsia"/>
                <w:szCs w:val="26"/>
              </w:rPr>
              <w:t>ă</w:t>
            </w:r>
            <w:r w:rsidRPr="0075464A">
              <w:rPr>
                <w:szCs w:val="26"/>
              </w:rPr>
              <w:t>n chặn xâm nhập vào máy chủ ng</w:t>
            </w:r>
            <w:r w:rsidRPr="0075464A">
              <w:rPr>
                <w:rFonts w:hint="eastAsia"/>
                <w:szCs w:val="26"/>
              </w:rPr>
              <w:t>ă</w:t>
            </w:r>
            <w:r w:rsidRPr="0075464A">
              <w:rPr>
                <w:szCs w:val="26"/>
              </w:rPr>
              <w:t xml:space="preserve">n chặn các ứng dụng thực hiện các hành vi nguy hiểm cho hệ </w:t>
            </w:r>
            <w:r w:rsidRPr="0075464A">
              <w:rPr>
                <w:rFonts w:hint="eastAsia"/>
                <w:szCs w:val="26"/>
              </w:rPr>
              <w:t>đ</w:t>
            </w:r>
            <w:r w:rsidRPr="0075464A">
              <w:rPr>
                <w:szCs w:val="26"/>
              </w:rPr>
              <w:t xml:space="preserve">iều hành </w:t>
            </w:r>
            <w:r w:rsidRPr="0075464A">
              <w:rPr>
                <w:rFonts w:hint="eastAsia"/>
                <w:szCs w:val="26"/>
              </w:rPr>
              <w:t>đ</w:t>
            </w:r>
            <w:r w:rsidRPr="0075464A">
              <w:rPr>
                <w:szCs w:val="26"/>
              </w:rPr>
              <w:t xml:space="preserve">ảm bảo quyền truy vào tài nguyên hệ </w:t>
            </w:r>
            <w:r w:rsidRPr="0075464A">
              <w:rPr>
                <w:rFonts w:hint="eastAsia"/>
                <w:szCs w:val="26"/>
              </w:rPr>
              <w:t>đ</w:t>
            </w:r>
            <w:r w:rsidRPr="0075464A">
              <w:rPr>
                <w:szCs w:val="26"/>
              </w:rPr>
              <w:t xml:space="preserve">iều hành và dữ liệu cá nhân   </w:t>
            </w:r>
          </w:p>
        </w:tc>
      </w:tr>
      <w:tr w:rsidR="00752F04" w:rsidRPr="0075464A" w14:paraId="69BF5F6E" w14:textId="77777777" w:rsidTr="00B63EFE">
        <w:trPr>
          <w:jc w:val="center"/>
        </w:trPr>
        <w:tc>
          <w:tcPr>
            <w:tcW w:w="846" w:type="dxa"/>
          </w:tcPr>
          <w:p w14:paraId="082D81C1" w14:textId="77777777" w:rsidR="00752F04" w:rsidRPr="0075464A" w:rsidRDefault="00752F04" w:rsidP="00752F04">
            <w:pPr>
              <w:spacing w:after="0"/>
              <w:jc w:val="center"/>
              <w:rPr>
                <w:b/>
                <w:bCs/>
                <w:szCs w:val="26"/>
              </w:rPr>
            </w:pPr>
            <w:r>
              <w:rPr>
                <w:b/>
                <w:bCs/>
                <w:szCs w:val="26"/>
              </w:rPr>
              <w:t>4</w:t>
            </w:r>
          </w:p>
        </w:tc>
        <w:tc>
          <w:tcPr>
            <w:tcW w:w="8990" w:type="dxa"/>
          </w:tcPr>
          <w:p w14:paraId="54D77C10" w14:textId="77777777" w:rsidR="00752F04" w:rsidRPr="0075464A" w:rsidRDefault="00752F04" w:rsidP="00752F04">
            <w:pPr>
              <w:spacing w:after="0"/>
              <w:jc w:val="both"/>
              <w:rPr>
                <w:b/>
                <w:bCs/>
                <w:szCs w:val="26"/>
              </w:rPr>
            </w:pPr>
            <w:r w:rsidRPr="0075464A">
              <w:rPr>
                <w:b/>
                <w:bCs/>
                <w:szCs w:val="26"/>
              </w:rPr>
              <w:t>Chức năng giám sát mạng và giám sát hệ thống</w:t>
            </w:r>
          </w:p>
        </w:tc>
      </w:tr>
      <w:tr w:rsidR="00752F04" w:rsidRPr="0075464A" w14:paraId="6F5BE377" w14:textId="77777777" w:rsidTr="00B63EFE">
        <w:trPr>
          <w:jc w:val="center"/>
        </w:trPr>
        <w:tc>
          <w:tcPr>
            <w:tcW w:w="846" w:type="dxa"/>
          </w:tcPr>
          <w:p w14:paraId="6DBCF532" w14:textId="77777777" w:rsidR="00752F04" w:rsidRPr="0075464A" w:rsidRDefault="00752F04" w:rsidP="00752F04">
            <w:pPr>
              <w:spacing w:after="0"/>
              <w:jc w:val="center"/>
              <w:rPr>
                <w:szCs w:val="26"/>
              </w:rPr>
            </w:pPr>
            <w:r>
              <w:rPr>
                <w:szCs w:val="26"/>
              </w:rPr>
              <w:t>4.</w:t>
            </w:r>
            <w:r w:rsidRPr="0075464A">
              <w:rPr>
                <w:szCs w:val="26"/>
              </w:rPr>
              <w:t>1</w:t>
            </w:r>
          </w:p>
        </w:tc>
        <w:tc>
          <w:tcPr>
            <w:tcW w:w="8990" w:type="dxa"/>
          </w:tcPr>
          <w:p w14:paraId="05177122" w14:textId="77777777" w:rsidR="00752F04" w:rsidRPr="0075464A" w:rsidRDefault="00752F04" w:rsidP="00752F04">
            <w:pPr>
              <w:spacing w:after="0"/>
              <w:jc w:val="both"/>
              <w:rPr>
                <w:szCs w:val="26"/>
              </w:rPr>
            </w:pPr>
            <w:r w:rsidRPr="0075464A">
              <w:rPr>
                <w:szCs w:val="26"/>
              </w:rPr>
              <w:t>Cho phép xem toàn bộ các kết nối mạng trên máy tính theo thời gian thực.</w:t>
            </w:r>
          </w:p>
        </w:tc>
      </w:tr>
      <w:tr w:rsidR="00752F04" w:rsidRPr="0075464A" w14:paraId="3F6E9489" w14:textId="77777777" w:rsidTr="00B63EFE">
        <w:trPr>
          <w:jc w:val="center"/>
        </w:trPr>
        <w:tc>
          <w:tcPr>
            <w:tcW w:w="846" w:type="dxa"/>
          </w:tcPr>
          <w:p w14:paraId="33323C53" w14:textId="77777777" w:rsidR="00752F04" w:rsidRPr="0075464A" w:rsidRDefault="00752F04" w:rsidP="00752F04">
            <w:pPr>
              <w:spacing w:after="0"/>
              <w:jc w:val="center"/>
              <w:rPr>
                <w:szCs w:val="26"/>
              </w:rPr>
            </w:pPr>
            <w:r>
              <w:rPr>
                <w:szCs w:val="26"/>
              </w:rPr>
              <w:t>4.</w:t>
            </w:r>
            <w:r w:rsidRPr="0075464A">
              <w:rPr>
                <w:szCs w:val="26"/>
              </w:rPr>
              <w:t>2</w:t>
            </w:r>
          </w:p>
        </w:tc>
        <w:tc>
          <w:tcPr>
            <w:tcW w:w="8990" w:type="dxa"/>
          </w:tcPr>
          <w:p w14:paraId="29410BCE" w14:textId="77777777" w:rsidR="00752F04" w:rsidRPr="0075464A" w:rsidRDefault="00752F04" w:rsidP="00752F04">
            <w:pPr>
              <w:spacing w:after="0"/>
              <w:jc w:val="both"/>
              <w:rPr>
                <w:szCs w:val="26"/>
              </w:rPr>
            </w:pPr>
            <w:r w:rsidRPr="0075464A">
              <w:rPr>
                <w:szCs w:val="26"/>
              </w:rPr>
              <w:t>Cho phép ghi lại hoạt động của các ứng dụng trên máy tính, cung cấp thông tin này để nâng cao tính bảo mật.</w:t>
            </w:r>
          </w:p>
        </w:tc>
      </w:tr>
      <w:tr w:rsidR="00752F04" w:rsidRPr="0075464A" w14:paraId="079E0AE3" w14:textId="77777777" w:rsidTr="00B63EFE">
        <w:trPr>
          <w:jc w:val="center"/>
        </w:trPr>
        <w:tc>
          <w:tcPr>
            <w:tcW w:w="846" w:type="dxa"/>
          </w:tcPr>
          <w:p w14:paraId="1045162D" w14:textId="77777777" w:rsidR="00752F04" w:rsidRPr="0075464A" w:rsidRDefault="00752F04" w:rsidP="00752F04">
            <w:pPr>
              <w:spacing w:after="0"/>
              <w:jc w:val="center"/>
              <w:rPr>
                <w:b/>
                <w:bCs/>
                <w:szCs w:val="26"/>
              </w:rPr>
            </w:pPr>
            <w:r>
              <w:rPr>
                <w:b/>
                <w:bCs/>
                <w:szCs w:val="26"/>
              </w:rPr>
              <w:t>5</w:t>
            </w:r>
          </w:p>
        </w:tc>
        <w:tc>
          <w:tcPr>
            <w:tcW w:w="8990" w:type="dxa"/>
          </w:tcPr>
          <w:p w14:paraId="45707DFC" w14:textId="77777777" w:rsidR="00752F04" w:rsidRPr="0075464A" w:rsidRDefault="00752F04" w:rsidP="00752F04">
            <w:pPr>
              <w:spacing w:after="0"/>
              <w:jc w:val="both"/>
              <w:rPr>
                <w:b/>
                <w:bCs/>
                <w:szCs w:val="26"/>
              </w:rPr>
            </w:pPr>
            <w:r w:rsidRPr="0075464A">
              <w:rPr>
                <w:b/>
                <w:bCs/>
                <w:szCs w:val="26"/>
              </w:rPr>
              <w:t>Chức năng Firewall</w:t>
            </w:r>
          </w:p>
        </w:tc>
      </w:tr>
      <w:tr w:rsidR="00752F04" w:rsidRPr="0075464A" w14:paraId="1EBC7FB4" w14:textId="77777777" w:rsidTr="00B63EFE">
        <w:trPr>
          <w:jc w:val="center"/>
        </w:trPr>
        <w:tc>
          <w:tcPr>
            <w:tcW w:w="846" w:type="dxa"/>
          </w:tcPr>
          <w:p w14:paraId="55144DE0" w14:textId="77777777" w:rsidR="00752F04" w:rsidRPr="0075464A" w:rsidRDefault="00752F04" w:rsidP="00752F04">
            <w:pPr>
              <w:spacing w:after="0"/>
              <w:jc w:val="center"/>
              <w:rPr>
                <w:szCs w:val="26"/>
              </w:rPr>
            </w:pPr>
            <w:r>
              <w:rPr>
                <w:szCs w:val="26"/>
              </w:rPr>
              <w:t>5.</w:t>
            </w:r>
            <w:r w:rsidRPr="0075464A">
              <w:rPr>
                <w:szCs w:val="26"/>
              </w:rPr>
              <w:t>1</w:t>
            </w:r>
          </w:p>
        </w:tc>
        <w:tc>
          <w:tcPr>
            <w:tcW w:w="8990" w:type="dxa"/>
          </w:tcPr>
          <w:p w14:paraId="06FC790C" w14:textId="77777777" w:rsidR="00752F04" w:rsidRPr="0075464A" w:rsidRDefault="00752F04" w:rsidP="00752F04">
            <w:pPr>
              <w:spacing w:after="0"/>
              <w:jc w:val="both"/>
              <w:rPr>
                <w:szCs w:val="26"/>
              </w:rPr>
            </w:pPr>
            <w:r w:rsidRPr="0075464A">
              <w:rPr>
                <w:szCs w:val="26"/>
              </w:rPr>
              <w:t>Phải có chức năng hỗ trợ kiểm soát traffic vào/ra.</w:t>
            </w:r>
          </w:p>
        </w:tc>
      </w:tr>
      <w:tr w:rsidR="00752F04" w:rsidRPr="0075464A" w14:paraId="5DBE212E" w14:textId="77777777" w:rsidTr="00B63EFE">
        <w:trPr>
          <w:jc w:val="center"/>
        </w:trPr>
        <w:tc>
          <w:tcPr>
            <w:tcW w:w="846" w:type="dxa"/>
          </w:tcPr>
          <w:p w14:paraId="407BD4A9" w14:textId="77777777" w:rsidR="00752F04" w:rsidRPr="0075464A" w:rsidRDefault="00752F04" w:rsidP="00752F04">
            <w:pPr>
              <w:spacing w:after="0"/>
              <w:jc w:val="center"/>
              <w:rPr>
                <w:szCs w:val="26"/>
              </w:rPr>
            </w:pPr>
            <w:r>
              <w:rPr>
                <w:szCs w:val="26"/>
              </w:rPr>
              <w:t>5.</w:t>
            </w:r>
            <w:r w:rsidRPr="0075464A">
              <w:rPr>
                <w:szCs w:val="26"/>
              </w:rPr>
              <w:t>2</w:t>
            </w:r>
          </w:p>
        </w:tc>
        <w:tc>
          <w:tcPr>
            <w:tcW w:w="8990" w:type="dxa"/>
          </w:tcPr>
          <w:p w14:paraId="699A410B" w14:textId="77777777" w:rsidR="00752F04" w:rsidRPr="0075464A" w:rsidRDefault="00752F04" w:rsidP="00752F04">
            <w:pPr>
              <w:spacing w:after="0"/>
              <w:jc w:val="both"/>
              <w:rPr>
                <w:szCs w:val="26"/>
              </w:rPr>
            </w:pPr>
            <w:r w:rsidRPr="0075464A">
              <w:rPr>
                <w:szCs w:val="26"/>
              </w:rPr>
              <w:t>Cho phép thao tác kiểm soát Firewall Client từ xa như: Disable, Enable từ xa.</w:t>
            </w:r>
          </w:p>
        </w:tc>
      </w:tr>
      <w:tr w:rsidR="00752F04" w:rsidRPr="0075464A" w14:paraId="3D17278A" w14:textId="77777777" w:rsidTr="00B63EFE">
        <w:trPr>
          <w:jc w:val="center"/>
        </w:trPr>
        <w:tc>
          <w:tcPr>
            <w:tcW w:w="846" w:type="dxa"/>
          </w:tcPr>
          <w:p w14:paraId="620BC7E9" w14:textId="77777777" w:rsidR="00752F04" w:rsidRPr="0075464A" w:rsidRDefault="00752F04" w:rsidP="00752F04">
            <w:pPr>
              <w:spacing w:after="0"/>
              <w:jc w:val="center"/>
              <w:rPr>
                <w:szCs w:val="26"/>
              </w:rPr>
            </w:pPr>
            <w:r>
              <w:rPr>
                <w:szCs w:val="26"/>
              </w:rPr>
              <w:t>5.</w:t>
            </w:r>
            <w:r w:rsidRPr="0075464A">
              <w:rPr>
                <w:szCs w:val="26"/>
              </w:rPr>
              <w:t>3</w:t>
            </w:r>
          </w:p>
        </w:tc>
        <w:tc>
          <w:tcPr>
            <w:tcW w:w="8990" w:type="dxa"/>
          </w:tcPr>
          <w:p w14:paraId="79012C8D" w14:textId="77777777" w:rsidR="00752F04" w:rsidRPr="0075464A" w:rsidRDefault="00752F04" w:rsidP="00752F04">
            <w:pPr>
              <w:spacing w:after="0"/>
              <w:jc w:val="both"/>
              <w:rPr>
                <w:szCs w:val="26"/>
              </w:rPr>
            </w:pPr>
            <w:r w:rsidRPr="0075464A">
              <w:rPr>
                <w:szCs w:val="26"/>
              </w:rPr>
              <w:t>Giải pháp phải có khả năng cảnh báo, giám sát các ứng dụng đang chạy.</w:t>
            </w:r>
          </w:p>
        </w:tc>
      </w:tr>
      <w:tr w:rsidR="00752F04" w:rsidRPr="0075464A" w14:paraId="0D4015E3" w14:textId="77777777" w:rsidTr="00B63EFE">
        <w:trPr>
          <w:jc w:val="center"/>
        </w:trPr>
        <w:tc>
          <w:tcPr>
            <w:tcW w:w="846" w:type="dxa"/>
          </w:tcPr>
          <w:p w14:paraId="3C54BEF6" w14:textId="77777777" w:rsidR="00752F04" w:rsidRPr="0075464A" w:rsidRDefault="00752F04" w:rsidP="00752F04">
            <w:pPr>
              <w:spacing w:after="0"/>
              <w:jc w:val="center"/>
              <w:rPr>
                <w:szCs w:val="26"/>
              </w:rPr>
            </w:pPr>
            <w:r>
              <w:rPr>
                <w:szCs w:val="26"/>
              </w:rPr>
              <w:t>5.</w:t>
            </w:r>
            <w:r w:rsidRPr="0075464A">
              <w:rPr>
                <w:szCs w:val="26"/>
              </w:rPr>
              <w:t>4</w:t>
            </w:r>
          </w:p>
        </w:tc>
        <w:tc>
          <w:tcPr>
            <w:tcW w:w="8990" w:type="dxa"/>
          </w:tcPr>
          <w:p w14:paraId="1A2EB770" w14:textId="77777777" w:rsidR="00752F04" w:rsidRPr="0075464A" w:rsidRDefault="00752F04" w:rsidP="00752F04">
            <w:pPr>
              <w:spacing w:after="0"/>
              <w:jc w:val="both"/>
              <w:rPr>
                <w:szCs w:val="26"/>
              </w:rPr>
            </w:pPr>
            <w:r w:rsidRPr="0075464A">
              <w:rPr>
                <w:szCs w:val="26"/>
              </w:rPr>
              <w:t>Cho phép tạo ra tập luật (rule) dựa trên ứng dụng hoặc mạng (application network, network packet rule). Hỗ trợ các dạng protocol: TCP, UDP, ICMP, ICMPv6, IGMP, và GRE.</w:t>
            </w:r>
          </w:p>
        </w:tc>
      </w:tr>
      <w:tr w:rsidR="00752F04" w:rsidRPr="0075464A" w14:paraId="095C52A2" w14:textId="77777777" w:rsidTr="00B63EFE">
        <w:trPr>
          <w:jc w:val="center"/>
        </w:trPr>
        <w:tc>
          <w:tcPr>
            <w:tcW w:w="846" w:type="dxa"/>
          </w:tcPr>
          <w:p w14:paraId="6E9462E7" w14:textId="77777777" w:rsidR="00752F04" w:rsidRPr="0075464A" w:rsidRDefault="00752F04" w:rsidP="00752F04">
            <w:pPr>
              <w:spacing w:after="0"/>
              <w:jc w:val="center"/>
              <w:rPr>
                <w:b/>
                <w:bCs/>
                <w:szCs w:val="26"/>
              </w:rPr>
            </w:pPr>
            <w:r>
              <w:rPr>
                <w:b/>
                <w:bCs/>
                <w:szCs w:val="26"/>
              </w:rPr>
              <w:t>6</w:t>
            </w:r>
          </w:p>
        </w:tc>
        <w:tc>
          <w:tcPr>
            <w:tcW w:w="8990" w:type="dxa"/>
          </w:tcPr>
          <w:p w14:paraId="4DA33606" w14:textId="77777777" w:rsidR="00752F04" w:rsidRPr="0075464A" w:rsidRDefault="00752F04" w:rsidP="00752F04">
            <w:pPr>
              <w:spacing w:after="0"/>
              <w:jc w:val="both"/>
              <w:rPr>
                <w:b/>
                <w:bCs/>
                <w:szCs w:val="26"/>
              </w:rPr>
            </w:pPr>
            <w:r w:rsidRPr="0075464A">
              <w:rPr>
                <w:b/>
                <w:bCs/>
                <w:szCs w:val="26"/>
              </w:rPr>
              <w:t>Chức năng Device control</w:t>
            </w:r>
          </w:p>
        </w:tc>
      </w:tr>
      <w:tr w:rsidR="00752F04" w:rsidRPr="0075464A" w14:paraId="733E5AE0" w14:textId="77777777" w:rsidTr="00B63EFE">
        <w:trPr>
          <w:jc w:val="center"/>
        </w:trPr>
        <w:tc>
          <w:tcPr>
            <w:tcW w:w="846" w:type="dxa"/>
          </w:tcPr>
          <w:p w14:paraId="35DACB26" w14:textId="77777777" w:rsidR="00752F04" w:rsidRPr="0075464A" w:rsidRDefault="00752F04" w:rsidP="00752F04">
            <w:pPr>
              <w:spacing w:after="0"/>
              <w:jc w:val="center"/>
              <w:rPr>
                <w:szCs w:val="26"/>
              </w:rPr>
            </w:pPr>
            <w:r>
              <w:rPr>
                <w:szCs w:val="26"/>
              </w:rPr>
              <w:t>6.</w:t>
            </w:r>
            <w:r w:rsidRPr="0075464A">
              <w:rPr>
                <w:szCs w:val="26"/>
              </w:rPr>
              <w:t>1</w:t>
            </w:r>
          </w:p>
        </w:tc>
        <w:tc>
          <w:tcPr>
            <w:tcW w:w="8990" w:type="dxa"/>
          </w:tcPr>
          <w:p w14:paraId="25B0306C" w14:textId="77777777" w:rsidR="00752F04" w:rsidRPr="0075464A" w:rsidRDefault="00752F04" w:rsidP="00752F04">
            <w:pPr>
              <w:spacing w:after="0"/>
              <w:jc w:val="both"/>
              <w:rPr>
                <w:szCs w:val="26"/>
              </w:rPr>
            </w:pPr>
            <w:r w:rsidRPr="0075464A">
              <w:rPr>
                <w:szCs w:val="26"/>
              </w:rPr>
              <w:t>Phải có khả năng ngăn chặn thiết bị nào có thể hoặc không thể sử dụng trên Windows.</w:t>
            </w:r>
          </w:p>
        </w:tc>
      </w:tr>
      <w:tr w:rsidR="00752F04" w:rsidRPr="0075464A" w14:paraId="62860F20" w14:textId="77777777" w:rsidTr="00B63EFE">
        <w:trPr>
          <w:jc w:val="center"/>
        </w:trPr>
        <w:tc>
          <w:tcPr>
            <w:tcW w:w="846" w:type="dxa"/>
          </w:tcPr>
          <w:p w14:paraId="3A3133B1" w14:textId="77777777" w:rsidR="00752F04" w:rsidRPr="0075464A" w:rsidRDefault="00752F04" w:rsidP="00752F04">
            <w:pPr>
              <w:spacing w:after="0"/>
              <w:jc w:val="center"/>
              <w:rPr>
                <w:szCs w:val="26"/>
              </w:rPr>
            </w:pPr>
            <w:r>
              <w:rPr>
                <w:szCs w:val="26"/>
              </w:rPr>
              <w:t>6.</w:t>
            </w:r>
            <w:r w:rsidRPr="0075464A">
              <w:rPr>
                <w:szCs w:val="26"/>
              </w:rPr>
              <w:t>2</w:t>
            </w:r>
          </w:p>
        </w:tc>
        <w:tc>
          <w:tcPr>
            <w:tcW w:w="8990" w:type="dxa"/>
          </w:tcPr>
          <w:p w14:paraId="0C98F1EF" w14:textId="77777777" w:rsidR="00752F04" w:rsidRPr="0075464A" w:rsidRDefault="00752F04" w:rsidP="00752F04">
            <w:pPr>
              <w:spacing w:after="0"/>
              <w:jc w:val="both"/>
              <w:rPr>
                <w:szCs w:val="26"/>
              </w:rPr>
            </w:pPr>
            <w:r w:rsidRPr="0075464A">
              <w:rPr>
                <w:szCs w:val="26"/>
              </w:rPr>
              <w:t>Phải có khả năng ngăn cấm các ứng dụng chạy từ thiết bị lưu trữ ngoài.</w:t>
            </w:r>
          </w:p>
        </w:tc>
      </w:tr>
      <w:tr w:rsidR="00752F04" w:rsidRPr="0075464A" w14:paraId="7F21A438" w14:textId="77777777" w:rsidTr="00B63EFE">
        <w:trPr>
          <w:jc w:val="center"/>
        </w:trPr>
        <w:tc>
          <w:tcPr>
            <w:tcW w:w="846" w:type="dxa"/>
          </w:tcPr>
          <w:p w14:paraId="4BFF2C65" w14:textId="77777777" w:rsidR="00752F04" w:rsidRPr="0075464A" w:rsidRDefault="00752F04" w:rsidP="00752F04">
            <w:pPr>
              <w:spacing w:after="0"/>
              <w:jc w:val="center"/>
              <w:rPr>
                <w:szCs w:val="26"/>
              </w:rPr>
            </w:pPr>
            <w:r>
              <w:rPr>
                <w:szCs w:val="26"/>
              </w:rPr>
              <w:t>6.</w:t>
            </w:r>
            <w:r w:rsidRPr="0075464A">
              <w:rPr>
                <w:szCs w:val="26"/>
              </w:rPr>
              <w:t>3</w:t>
            </w:r>
          </w:p>
        </w:tc>
        <w:tc>
          <w:tcPr>
            <w:tcW w:w="8990" w:type="dxa"/>
          </w:tcPr>
          <w:p w14:paraId="1756FC81" w14:textId="77777777" w:rsidR="00752F04" w:rsidRPr="0075464A" w:rsidRDefault="00752F04" w:rsidP="00752F04">
            <w:pPr>
              <w:spacing w:after="0"/>
              <w:jc w:val="both"/>
              <w:rPr>
                <w:szCs w:val="26"/>
              </w:rPr>
            </w:pPr>
            <w:r w:rsidRPr="0075464A">
              <w:rPr>
                <w:szCs w:val="26"/>
              </w:rPr>
              <w:t>Phải có khả năng thiết lập lịch được sử dụng thiết bị cắm ngoài qua giao tiếp USB.</w:t>
            </w:r>
          </w:p>
        </w:tc>
      </w:tr>
      <w:tr w:rsidR="00752F04" w:rsidRPr="0075464A" w14:paraId="20A64408" w14:textId="77777777" w:rsidTr="00B63EFE">
        <w:trPr>
          <w:jc w:val="center"/>
        </w:trPr>
        <w:tc>
          <w:tcPr>
            <w:tcW w:w="846" w:type="dxa"/>
          </w:tcPr>
          <w:p w14:paraId="48A603DC" w14:textId="77777777" w:rsidR="00752F04" w:rsidRPr="0075464A" w:rsidRDefault="00752F04" w:rsidP="00752F04">
            <w:pPr>
              <w:spacing w:after="0"/>
              <w:jc w:val="center"/>
              <w:rPr>
                <w:szCs w:val="26"/>
              </w:rPr>
            </w:pPr>
            <w:r>
              <w:rPr>
                <w:szCs w:val="26"/>
              </w:rPr>
              <w:t>6.</w:t>
            </w:r>
            <w:r w:rsidRPr="0075464A">
              <w:rPr>
                <w:szCs w:val="26"/>
              </w:rPr>
              <w:t>4</w:t>
            </w:r>
          </w:p>
        </w:tc>
        <w:tc>
          <w:tcPr>
            <w:tcW w:w="8990" w:type="dxa"/>
          </w:tcPr>
          <w:p w14:paraId="23EEF128" w14:textId="77777777" w:rsidR="00752F04" w:rsidRPr="0075464A" w:rsidRDefault="00752F04" w:rsidP="00752F04">
            <w:pPr>
              <w:spacing w:after="0"/>
              <w:jc w:val="both"/>
              <w:rPr>
                <w:szCs w:val="26"/>
              </w:rPr>
            </w:pPr>
            <w:r w:rsidRPr="0075464A">
              <w:rPr>
                <w:szCs w:val="26"/>
              </w:rPr>
              <w:t>Cho phép thiết lập danh sách các thiết bị cắm ngoài được sử dụng (Trusted Device).</w:t>
            </w:r>
          </w:p>
        </w:tc>
      </w:tr>
      <w:tr w:rsidR="00752F04" w:rsidRPr="0075464A" w14:paraId="3E45043A" w14:textId="77777777" w:rsidTr="00B63EFE">
        <w:trPr>
          <w:jc w:val="center"/>
        </w:trPr>
        <w:tc>
          <w:tcPr>
            <w:tcW w:w="846" w:type="dxa"/>
          </w:tcPr>
          <w:p w14:paraId="258C98BC" w14:textId="77777777" w:rsidR="00752F04" w:rsidRPr="0075464A" w:rsidRDefault="00752F04" w:rsidP="00752F04">
            <w:pPr>
              <w:spacing w:after="0"/>
              <w:jc w:val="center"/>
              <w:rPr>
                <w:b/>
                <w:bCs/>
                <w:szCs w:val="26"/>
              </w:rPr>
            </w:pPr>
            <w:r w:rsidRPr="0075464A">
              <w:rPr>
                <w:b/>
                <w:bCs/>
                <w:szCs w:val="26"/>
              </w:rPr>
              <w:t>7</w:t>
            </w:r>
          </w:p>
        </w:tc>
        <w:tc>
          <w:tcPr>
            <w:tcW w:w="8990" w:type="dxa"/>
          </w:tcPr>
          <w:p w14:paraId="1DCC361F" w14:textId="77777777" w:rsidR="00752F04" w:rsidRPr="0075464A" w:rsidRDefault="00752F04" w:rsidP="00752F04">
            <w:pPr>
              <w:spacing w:after="0"/>
              <w:jc w:val="both"/>
              <w:rPr>
                <w:b/>
                <w:bCs/>
                <w:szCs w:val="26"/>
              </w:rPr>
            </w:pPr>
            <w:r w:rsidRPr="0075464A">
              <w:rPr>
                <w:b/>
                <w:bCs/>
                <w:szCs w:val="26"/>
              </w:rPr>
              <w:t>Chức năng Web Control</w:t>
            </w:r>
          </w:p>
        </w:tc>
      </w:tr>
      <w:tr w:rsidR="00752F04" w:rsidRPr="0075464A" w14:paraId="79B919DC" w14:textId="77777777" w:rsidTr="00B63EFE">
        <w:trPr>
          <w:jc w:val="center"/>
        </w:trPr>
        <w:tc>
          <w:tcPr>
            <w:tcW w:w="846" w:type="dxa"/>
          </w:tcPr>
          <w:p w14:paraId="78BFEB0D" w14:textId="77777777" w:rsidR="00752F04" w:rsidRPr="0075464A" w:rsidRDefault="00752F04" w:rsidP="00752F04">
            <w:pPr>
              <w:spacing w:after="0"/>
              <w:jc w:val="center"/>
              <w:rPr>
                <w:szCs w:val="26"/>
              </w:rPr>
            </w:pPr>
            <w:r>
              <w:rPr>
                <w:szCs w:val="26"/>
              </w:rPr>
              <w:t>7.</w:t>
            </w:r>
            <w:r w:rsidRPr="0075464A">
              <w:rPr>
                <w:szCs w:val="26"/>
              </w:rPr>
              <w:t>1</w:t>
            </w:r>
          </w:p>
        </w:tc>
        <w:tc>
          <w:tcPr>
            <w:tcW w:w="8990" w:type="dxa"/>
          </w:tcPr>
          <w:p w14:paraId="75A94496" w14:textId="77777777" w:rsidR="00752F04" w:rsidRPr="0075464A" w:rsidRDefault="00752F04" w:rsidP="00752F04">
            <w:pPr>
              <w:spacing w:after="0"/>
              <w:jc w:val="both"/>
              <w:rPr>
                <w:szCs w:val="26"/>
              </w:rPr>
            </w:pPr>
            <w:r w:rsidRPr="0075464A">
              <w:rPr>
                <w:szCs w:val="26"/>
              </w:rPr>
              <w:t>Lọc Web theo URL, Category, Data, Content.</w:t>
            </w:r>
          </w:p>
        </w:tc>
      </w:tr>
      <w:tr w:rsidR="00752F04" w:rsidRPr="0075464A" w14:paraId="11666679" w14:textId="77777777" w:rsidTr="00B63EFE">
        <w:trPr>
          <w:jc w:val="center"/>
        </w:trPr>
        <w:tc>
          <w:tcPr>
            <w:tcW w:w="846" w:type="dxa"/>
          </w:tcPr>
          <w:p w14:paraId="4D22185D" w14:textId="77777777" w:rsidR="00752F04" w:rsidRPr="0075464A" w:rsidRDefault="00752F04" w:rsidP="00752F04">
            <w:pPr>
              <w:spacing w:after="0"/>
              <w:jc w:val="center"/>
              <w:rPr>
                <w:szCs w:val="26"/>
              </w:rPr>
            </w:pPr>
            <w:r>
              <w:rPr>
                <w:szCs w:val="26"/>
              </w:rPr>
              <w:lastRenderedPageBreak/>
              <w:t>7.</w:t>
            </w:r>
            <w:r w:rsidRPr="0075464A">
              <w:rPr>
                <w:szCs w:val="26"/>
              </w:rPr>
              <w:t>2</w:t>
            </w:r>
          </w:p>
        </w:tc>
        <w:tc>
          <w:tcPr>
            <w:tcW w:w="8990" w:type="dxa"/>
          </w:tcPr>
          <w:p w14:paraId="300D82F9" w14:textId="77777777" w:rsidR="00752F04" w:rsidRPr="0075464A" w:rsidRDefault="00752F04" w:rsidP="00752F04">
            <w:pPr>
              <w:spacing w:after="0"/>
              <w:jc w:val="both"/>
              <w:rPr>
                <w:szCs w:val="26"/>
              </w:rPr>
            </w:pPr>
            <w:r w:rsidRPr="0075464A">
              <w:rPr>
                <w:szCs w:val="26"/>
              </w:rPr>
              <w:t>Giới hạn truy cập Web theo lịch</w:t>
            </w:r>
          </w:p>
        </w:tc>
      </w:tr>
      <w:tr w:rsidR="00752F04" w:rsidRPr="0075464A" w14:paraId="45D1A6F7" w14:textId="77777777" w:rsidTr="00B63EFE">
        <w:trPr>
          <w:jc w:val="center"/>
        </w:trPr>
        <w:tc>
          <w:tcPr>
            <w:tcW w:w="846" w:type="dxa"/>
          </w:tcPr>
          <w:p w14:paraId="2075E588" w14:textId="77777777" w:rsidR="00752F04" w:rsidRPr="0075464A" w:rsidRDefault="00752F04" w:rsidP="00752F04">
            <w:pPr>
              <w:spacing w:after="0"/>
              <w:jc w:val="center"/>
              <w:rPr>
                <w:szCs w:val="26"/>
              </w:rPr>
            </w:pPr>
            <w:r>
              <w:rPr>
                <w:szCs w:val="26"/>
              </w:rPr>
              <w:t>7.</w:t>
            </w:r>
            <w:r w:rsidRPr="0075464A">
              <w:rPr>
                <w:szCs w:val="26"/>
              </w:rPr>
              <w:t>3</w:t>
            </w:r>
          </w:p>
        </w:tc>
        <w:tc>
          <w:tcPr>
            <w:tcW w:w="8990" w:type="dxa"/>
          </w:tcPr>
          <w:p w14:paraId="65F3675F" w14:textId="77777777" w:rsidR="00752F04" w:rsidRPr="0075464A" w:rsidRDefault="00752F04" w:rsidP="00752F04">
            <w:pPr>
              <w:spacing w:after="0"/>
              <w:rPr>
                <w:szCs w:val="26"/>
              </w:rPr>
            </w:pPr>
            <w:r w:rsidRPr="0075464A">
              <w:rPr>
                <w:szCs w:val="26"/>
              </w:rPr>
              <w:t xml:space="preserve"> - Cho phép quét toàn bộ giao tiếp thông qua giao thức HTTP, HTTPS, kiểm tra toàn bộ URL xem có trong danh sách các website chứa mã độc hay website lừa đảo hay không.</w:t>
            </w:r>
            <w:r w:rsidRPr="0075464A">
              <w:rPr>
                <w:szCs w:val="26"/>
              </w:rPr>
              <w:br/>
              <w:t xml:space="preserve">- Cho phép tạo ra các luật để hạn chế hay cấm người dùng truy cập vào những nội dung không cho phép. </w:t>
            </w:r>
            <w:r w:rsidRPr="0075464A">
              <w:rPr>
                <w:szCs w:val="26"/>
              </w:rPr>
              <w:br/>
              <w:t>- Tập luật có thể thực hiện theo lịch, cho phép các luật thực hiện theo thời gian cụ thể.</w:t>
            </w:r>
          </w:p>
        </w:tc>
      </w:tr>
      <w:tr w:rsidR="00752F04" w:rsidRPr="0075464A" w14:paraId="2D265826" w14:textId="77777777" w:rsidTr="00B63EFE">
        <w:trPr>
          <w:jc w:val="center"/>
        </w:trPr>
        <w:tc>
          <w:tcPr>
            <w:tcW w:w="846" w:type="dxa"/>
          </w:tcPr>
          <w:p w14:paraId="16FF2A73" w14:textId="77777777" w:rsidR="00752F04" w:rsidRPr="0075464A" w:rsidRDefault="00752F04" w:rsidP="00752F04">
            <w:pPr>
              <w:spacing w:after="0"/>
              <w:jc w:val="center"/>
              <w:rPr>
                <w:b/>
                <w:bCs/>
                <w:szCs w:val="26"/>
              </w:rPr>
            </w:pPr>
            <w:r>
              <w:rPr>
                <w:b/>
                <w:bCs/>
                <w:szCs w:val="26"/>
              </w:rPr>
              <w:t>8</w:t>
            </w:r>
          </w:p>
        </w:tc>
        <w:tc>
          <w:tcPr>
            <w:tcW w:w="8990" w:type="dxa"/>
          </w:tcPr>
          <w:p w14:paraId="560C33A6" w14:textId="77777777" w:rsidR="00752F04" w:rsidRPr="0075464A" w:rsidRDefault="00752F04" w:rsidP="00752F04">
            <w:pPr>
              <w:spacing w:after="0"/>
              <w:jc w:val="both"/>
              <w:rPr>
                <w:b/>
                <w:bCs/>
                <w:szCs w:val="26"/>
              </w:rPr>
            </w:pPr>
            <w:r w:rsidRPr="0075464A">
              <w:rPr>
                <w:b/>
                <w:bCs/>
                <w:szCs w:val="26"/>
              </w:rPr>
              <w:t>Chức năng Application Control</w:t>
            </w:r>
          </w:p>
        </w:tc>
      </w:tr>
      <w:tr w:rsidR="00752F04" w:rsidRPr="0075464A" w14:paraId="7CD49792" w14:textId="77777777" w:rsidTr="00B63EFE">
        <w:trPr>
          <w:jc w:val="center"/>
        </w:trPr>
        <w:tc>
          <w:tcPr>
            <w:tcW w:w="846" w:type="dxa"/>
          </w:tcPr>
          <w:p w14:paraId="33107269" w14:textId="77777777" w:rsidR="00752F04" w:rsidRPr="0075464A" w:rsidRDefault="00752F04" w:rsidP="00752F04">
            <w:pPr>
              <w:spacing w:after="0"/>
              <w:jc w:val="center"/>
              <w:rPr>
                <w:szCs w:val="26"/>
              </w:rPr>
            </w:pPr>
            <w:r>
              <w:rPr>
                <w:szCs w:val="26"/>
              </w:rPr>
              <w:t>8.</w:t>
            </w:r>
            <w:r w:rsidRPr="0075464A">
              <w:rPr>
                <w:szCs w:val="26"/>
              </w:rPr>
              <w:t>1</w:t>
            </w:r>
          </w:p>
        </w:tc>
        <w:tc>
          <w:tcPr>
            <w:tcW w:w="8990" w:type="dxa"/>
          </w:tcPr>
          <w:p w14:paraId="1902005C" w14:textId="77777777" w:rsidR="00752F04" w:rsidRPr="0075464A" w:rsidRDefault="00752F04" w:rsidP="00752F04">
            <w:pPr>
              <w:spacing w:after="0"/>
              <w:jc w:val="both"/>
              <w:rPr>
                <w:szCs w:val="26"/>
              </w:rPr>
            </w:pPr>
            <w:r w:rsidRPr="0075464A">
              <w:rPr>
                <w:szCs w:val="26"/>
              </w:rPr>
              <w:t>Cho phép thiết lập danh sách trắng bằng việc phân loại các ứng dụng theo đánh giá của nhà sản xuất, hoặc sử dụng công nghệ điện toán đám mây.</w:t>
            </w:r>
          </w:p>
        </w:tc>
      </w:tr>
      <w:tr w:rsidR="00752F04" w:rsidRPr="0075464A" w14:paraId="179EA406" w14:textId="77777777" w:rsidTr="00B63EFE">
        <w:trPr>
          <w:jc w:val="center"/>
        </w:trPr>
        <w:tc>
          <w:tcPr>
            <w:tcW w:w="846" w:type="dxa"/>
          </w:tcPr>
          <w:p w14:paraId="02C7A731" w14:textId="77777777" w:rsidR="00752F04" w:rsidRPr="0075464A" w:rsidRDefault="00752F04" w:rsidP="00752F04">
            <w:pPr>
              <w:spacing w:after="0"/>
              <w:jc w:val="center"/>
              <w:rPr>
                <w:szCs w:val="26"/>
              </w:rPr>
            </w:pPr>
            <w:r>
              <w:rPr>
                <w:szCs w:val="26"/>
              </w:rPr>
              <w:t>8.</w:t>
            </w:r>
            <w:r w:rsidRPr="0075464A">
              <w:rPr>
                <w:szCs w:val="26"/>
              </w:rPr>
              <w:t>2</w:t>
            </w:r>
          </w:p>
        </w:tc>
        <w:tc>
          <w:tcPr>
            <w:tcW w:w="8990" w:type="dxa"/>
          </w:tcPr>
          <w:p w14:paraId="4065ACB0" w14:textId="77777777" w:rsidR="00752F04" w:rsidRPr="0075464A" w:rsidRDefault="00752F04" w:rsidP="00752F04">
            <w:pPr>
              <w:spacing w:after="0"/>
              <w:jc w:val="both"/>
              <w:rPr>
                <w:szCs w:val="26"/>
              </w:rPr>
            </w:pPr>
            <w:r w:rsidRPr="0075464A">
              <w:rPr>
                <w:szCs w:val="26"/>
              </w:rPr>
              <w:t>Cho phép tạo ra danh sách trắng các ứng dụng theo nhóm người sử dụng bằng việc kết hợp với AD/LDAP.</w:t>
            </w:r>
          </w:p>
        </w:tc>
      </w:tr>
      <w:tr w:rsidR="00752F04" w:rsidRPr="0075464A" w14:paraId="2219FCDE" w14:textId="77777777" w:rsidTr="00B63EFE">
        <w:trPr>
          <w:jc w:val="center"/>
        </w:trPr>
        <w:tc>
          <w:tcPr>
            <w:tcW w:w="846" w:type="dxa"/>
          </w:tcPr>
          <w:p w14:paraId="3C073A9E" w14:textId="77777777" w:rsidR="00752F04" w:rsidRPr="0075464A" w:rsidRDefault="00752F04" w:rsidP="00752F04">
            <w:pPr>
              <w:spacing w:after="0"/>
              <w:jc w:val="center"/>
              <w:rPr>
                <w:szCs w:val="26"/>
              </w:rPr>
            </w:pPr>
            <w:r>
              <w:rPr>
                <w:szCs w:val="26"/>
              </w:rPr>
              <w:t>8.</w:t>
            </w:r>
            <w:r w:rsidRPr="0075464A">
              <w:rPr>
                <w:szCs w:val="26"/>
              </w:rPr>
              <w:t>3</w:t>
            </w:r>
          </w:p>
        </w:tc>
        <w:tc>
          <w:tcPr>
            <w:tcW w:w="8990" w:type="dxa"/>
          </w:tcPr>
          <w:p w14:paraId="7C60A154" w14:textId="77777777" w:rsidR="00752F04" w:rsidRPr="0075464A" w:rsidRDefault="00752F04" w:rsidP="00752F04">
            <w:pPr>
              <w:spacing w:after="0"/>
              <w:jc w:val="both"/>
              <w:rPr>
                <w:szCs w:val="26"/>
              </w:rPr>
            </w:pPr>
            <w:r w:rsidRPr="0075464A">
              <w:rPr>
                <w:szCs w:val="26"/>
              </w:rPr>
              <w:t>Khả năng thiết lập danh sách đen các ứng dụng theo nhóm, theo sự phân loại của nhà sản xuất hoặc theo cơ chế bảo mật của mỗi đơn vị sử dụng.</w:t>
            </w:r>
          </w:p>
        </w:tc>
      </w:tr>
      <w:tr w:rsidR="00752F04" w:rsidRPr="0075464A" w14:paraId="2F60A422" w14:textId="77777777" w:rsidTr="00B63EFE">
        <w:trPr>
          <w:jc w:val="center"/>
        </w:trPr>
        <w:tc>
          <w:tcPr>
            <w:tcW w:w="846" w:type="dxa"/>
            <w:vAlign w:val="bottom"/>
          </w:tcPr>
          <w:p w14:paraId="5A06931C" w14:textId="77777777" w:rsidR="00752F04" w:rsidRPr="0075464A" w:rsidRDefault="00752F04" w:rsidP="00752F04">
            <w:pPr>
              <w:spacing w:after="0"/>
              <w:jc w:val="center"/>
              <w:rPr>
                <w:b/>
                <w:bCs/>
                <w:szCs w:val="26"/>
              </w:rPr>
            </w:pPr>
            <w:r>
              <w:rPr>
                <w:b/>
                <w:bCs/>
                <w:szCs w:val="26"/>
              </w:rPr>
              <w:t>9</w:t>
            </w:r>
          </w:p>
        </w:tc>
        <w:tc>
          <w:tcPr>
            <w:tcW w:w="8990" w:type="dxa"/>
            <w:vAlign w:val="bottom"/>
          </w:tcPr>
          <w:p w14:paraId="4946776E" w14:textId="77777777" w:rsidR="00752F04" w:rsidRPr="0075464A" w:rsidRDefault="00752F04" w:rsidP="00752F04">
            <w:pPr>
              <w:spacing w:after="0"/>
              <w:jc w:val="both"/>
              <w:rPr>
                <w:b/>
                <w:bCs/>
                <w:szCs w:val="26"/>
              </w:rPr>
            </w:pPr>
            <w:r w:rsidRPr="0075464A">
              <w:rPr>
                <w:b/>
                <w:bCs/>
                <w:szCs w:val="26"/>
              </w:rPr>
              <w:t>Chức năng Virus Update</w:t>
            </w:r>
          </w:p>
        </w:tc>
      </w:tr>
      <w:tr w:rsidR="00752F04" w:rsidRPr="0075464A" w14:paraId="7C100BEA" w14:textId="77777777" w:rsidTr="00B63EFE">
        <w:trPr>
          <w:jc w:val="center"/>
        </w:trPr>
        <w:tc>
          <w:tcPr>
            <w:tcW w:w="846" w:type="dxa"/>
          </w:tcPr>
          <w:p w14:paraId="298578C8" w14:textId="77777777" w:rsidR="00752F04" w:rsidRPr="0075464A" w:rsidRDefault="00752F04" w:rsidP="00752F04">
            <w:pPr>
              <w:spacing w:after="0"/>
              <w:jc w:val="center"/>
              <w:rPr>
                <w:szCs w:val="26"/>
              </w:rPr>
            </w:pPr>
            <w:r>
              <w:rPr>
                <w:szCs w:val="26"/>
              </w:rPr>
              <w:t>9.</w:t>
            </w:r>
            <w:r w:rsidRPr="0075464A">
              <w:rPr>
                <w:szCs w:val="26"/>
              </w:rPr>
              <w:t>1</w:t>
            </w:r>
          </w:p>
        </w:tc>
        <w:tc>
          <w:tcPr>
            <w:tcW w:w="8990" w:type="dxa"/>
          </w:tcPr>
          <w:p w14:paraId="00774EA0" w14:textId="77777777" w:rsidR="00752F04" w:rsidRPr="0075464A" w:rsidRDefault="00752F04" w:rsidP="00752F04">
            <w:pPr>
              <w:spacing w:after="0"/>
              <w:jc w:val="both"/>
              <w:rPr>
                <w:szCs w:val="26"/>
              </w:rPr>
            </w:pPr>
            <w:r w:rsidRPr="0075464A">
              <w:rPr>
                <w:szCs w:val="26"/>
              </w:rPr>
              <w:t>Hỗ trợ update bằng tay tại Client từ Server quản lý.</w:t>
            </w:r>
          </w:p>
        </w:tc>
      </w:tr>
      <w:tr w:rsidR="00752F04" w:rsidRPr="0075464A" w14:paraId="650FF011" w14:textId="77777777" w:rsidTr="00B63EFE">
        <w:trPr>
          <w:jc w:val="center"/>
        </w:trPr>
        <w:tc>
          <w:tcPr>
            <w:tcW w:w="846" w:type="dxa"/>
          </w:tcPr>
          <w:p w14:paraId="0EA60E44" w14:textId="77777777" w:rsidR="00752F04" w:rsidRPr="0075464A" w:rsidRDefault="00752F04" w:rsidP="00752F04">
            <w:pPr>
              <w:spacing w:after="0"/>
              <w:jc w:val="center"/>
              <w:rPr>
                <w:szCs w:val="26"/>
              </w:rPr>
            </w:pPr>
            <w:r>
              <w:rPr>
                <w:szCs w:val="26"/>
              </w:rPr>
              <w:t>9.</w:t>
            </w:r>
            <w:r w:rsidRPr="0075464A">
              <w:rPr>
                <w:szCs w:val="26"/>
              </w:rPr>
              <w:t>2</w:t>
            </w:r>
          </w:p>
        </w:tc>
        <w:tc>
          <w:tcPr>
            <w:tcW w:w="8990" w:type="dxa"/>
          </w:tcPr>
          <w:p w14:paraId="137E0845" w14:textId="77777777" w:rsidR="00752F04" w:rsidRPr="0075464A" w:rsidRDefault="00752F04" w:rsidP="00752F04">
            <w:pPr>
              <w:spacing w:after="0"/>
              <w:jc w:val="both"/>
              <w:rPr>
                <w:szCs w:val="26"/>
              </w:rPr>
            </w:pPr>
            <w:r w:rsidRPr="0075464A">
              <w:rPr>
                <w:szCs w:val="26"/>
              </w:rPr>
              <w:t>Hỗ trợ Update cho nhiều Client từ Server quản lý.</w:t>
            </w:r>
          </w:p>
        </w:tc>
      </w:tr>
      <w:tr w:rsidR="00752F04" w:rsidRPr="0075464A" w14:paraId="44B439A0" w14:textId="77777777" w:rsidTr="00B63EFE">
        <w:trPr>
          <w:jc w:val="center"/>
        </w:trPr>
        <w:tc>
          <w:tcPr>
            <w:tcW w:w="846" w:type="dxa"/>
          </w:tcPr>
          <w:p w14:paraId="2F79B470" w14:textId="77777777" w:rsidR="00752F04" w:rsidRPr="0075464A" w:rsidRDefault="00752F04" w:rsidP="00752F04">
            <w:pPr>
              <w:spacing w:after="0"/>
              <w:jc w:val="center"/>
              <w:rPr>
                <w:szCs w:val="26"/>
              </w:rPr>
            </w:pPr>
            <w:r>
              <w:rPr>
                <w:szCs w:val="26"/>
              </w:rPr>
              <w:t>9.</w:t>
            </w:r>
            <w:r w:rsidRPr="0075464A">
              <w:rPr>
                <w:szCs w:val="26"/>
              </w:rPr>
              <w:t>3</w:t>
            </w:r>
          </w:p>
        </w:tc>
        <w:tc>
          <w:tcPr>
            <w:tcW w:w="8990" w:type="dxa"/>
          </w:tcPr>
          <w:p w14:paraId="6B0BF49E" w14:textId="77777777" w:rsidR="00752F04" w:rsidRPr="0075464A" w:rsidRDefault="00752F04" w:rsidP="00752F04">
            <w:pPr>
              <w:spacing w:after="0"/>
              <w:jc w:val="both"/>
              <w:rPr>
                <w:szCs w:val="26"/>
              </w:rPr>
            </w:pPr>
            <w:r w:rsidRPr="0075464A">
              <w:rPr>
                <w:szCs w:val="26"/>
              </w:rPr>
              <w:t>Hỗ trợ lập lịch tự động download update.</w:t>
            </w:r>
          </w:p>
        </w:tc>
      </w:tr>
      <w:tr w:rsidR="00752F04" w:rsidRPr="0075464A" w14:paraId="56434C9D" w14:textId="77777777" w:rsidTr="00B63EFE">
        <w:trPr>
          <w:jc w:val="center"/>
        </w:trPr>
        <w:tc>
          <w:tcPr>
            <w:tcW w:w="846" w:type="dxa"/>
          </w:tcPr>
          <w:p w14:paraId="51137C13" w14:textId="77777777" w:rsidR="00752F04" w:rsidRPr="0075464A" w:rsidRDefault="00752F04" w:rsidP="00752F04">
            <w:pPr>
              <w:spacing w:after="0"/>
              <w:jc w:val="center"/>
              <w:rPr>
                <w:szCs w:val="26"/>
              </w:rPr>
            </w:pPr>
            <w:r>
              <w:rPr>
                <w:szCs w:val="26"/>
              </w:rPr>
              <w:t>9.</w:t>
            </w:r>
            <w:r w:rsidRPr="0075464A">
              <w:rPr>
                <w:szCs w:val="26"/>
              </w:rPr>
              <w:t>4</w:t>
            </w:r>
          </w:p>
        </w:tc>
        <w:tc>
          <w:tcPr>
            <w:tcW w:w="8990" w:type="dxa"/>
          </w:tcPr>
          <w:p w14:paraId="738BD3A5" w14:textId="77777777" w:rsidR="00752F04" w:rsidRPr="0075464A" w:rsidRDefault="00752F04" w:rsidP="00752F04">
            <w:pPr>
              <w:spacing w:after="0"/>
              <w:jc w:val="both"/>
              <w:rPr>
                <w:szCs w:val="26"/>
              </w:rPr>
            </w:pPr>
            <w:r w:rsidRPr="0075464A">
              <w:rPr>
                <w:szCs w:val="26"/>
              </w:rPr>
              <w:t>Server quản lý trung gian: Có thể tải Update từ nhiều nguồn khác nhau (từ server quản lý cấp trên, từ nhà cung cấp qua Internet), có thể thiết lập việc lựa chọn nguồn update.</w:t>
            </w:r>
          </w:p>
        </w:tc>
      </w:tr>
      <w:tr w:rsidR="00752F04" w:rsidRPr="0075464A" w14:paraId="5D7A9BA7" w14:textId="77777777" w:rsidTr="00B63EFE">
        <w:trPr>
          <w:jc w:val="center"/>
        </w:trPr>
        <w:tc>
          <w:tcPr>
            <w:tcW w:w="846" w:type="dxa"/>
          </w:tcPr>
          <w:p w14:paraId="6EDEFD9F" w14:textId="77777777" w:rsidR="00752F04" w:rsidRPr="0075464A" w:rsidRDefault="00752F04" w:rsidP="00752F04">
            <w:pPr>
              <w:spacing w:after="0"/>
              <w:jc w:val="center"/>
              <w:rPr>
                <w:szCs w:val="26"/>
              </w:rPr>
            </w:pPr>
            <w:r>
              <w:rPr>
                <w:szCs w:val="26"/>
              </w:rPr>
              <w:t>9.</w:t>
            </w:r>
            <w:r w:rsidRPr="0075464A">
              <w:rPr>
                <w:szCs w:val="26"/>
              </w:rPr>
              <w:t>5</w:t>
            </w:r>
          </w:p>
        </w:tc>
        <w:tc>
          <w:tcPr>
            <w:tcW w:w="8990" w:type="dxa"/>
          </w:tcPr>
          <w:p w14:paraId="7BB4ADC0" w14:textId="77777777" w:rsidR="00752F04" w:rsidRPr="0075464A" w:rsidRDefault="00752F04" w:rsidP="00752F04">
            <w:pPr>
              <w:spacing w:after="0"/>
              <w:jc w:val="both"/>
              <w:rPr>
                <w:szCs w:val="26"/>
              </w:rPr>
            </w:pPr>
            <w:r w:rsidRPr="0075464A">
              <w:rPr>
                <w:szCs w:val="26"/>
              </w:rPr>
              <w:t>Giao thức dùng để update virus từ nhà cung cấp, từ máy chủ là giao thức chuẩn: HTTP,HTTPS, FTP, SMB share và có thể hoạt động thông qua Proxy.</w:t>
            </w:r>
          </w:p>
        </w:tc>
      </w:tr>
      <w:tr w:rsidR="00752F04" w:rsidRPr="0075464A" w14:paraId="46059756" w14:textId="77777777" w:rsidTr="00B63EFE">
        <w:trPr>
          <w:jc w:val="center"/>
        </w:trPr>
        <w:tc>
          <w:tcPr>
            <w:tcW w:w="846" w:type="dxa"/>
            <w:vAlign w:val="bottom"/>
          </w:tcPr>
          <w:p w14:paraId="43B24E14" w14:textId="77777777" w:rsidR="00752F04" w:rsidRPr="0075464A" w:rsidRDefault="00752F04" w:rsidP="00752F04">
            <w:pPr>
              <w:spacing w:after="0"/>
              <w:jc w:val="center"/>
              <w:rPr>
                <w:b/>
                <w:bCs/>
                <w:szCs w:val="26"/>
              </w:rPr>
            </w:pPr>
            <w:r>
              <w:rPr>
                <w:b/>
                <w:bCs/>
                <w:szCs w:val="26"/>
              </w:rPr>
              <w:t>10</w:t>
            </w:r>
          </w:p>
        </w:tc>
        <w:tc>
          <w:tcPr>
            <w:tcW w:w="8990" w:type="dxa"/>
            <w:vAlign w:val="bottom"/>
          </w:tcPr>
          <w:p w14:paraId="2A6A2B23" w14:textId="77777777" w:rsidR="00752F04" w:rsidRPr="0075464A" w:rsidRDefault="00752F04" w:rsidP="00752F04">
            <w:pPr>
              <w:spacing w:after="0"/>
              <w:jc w:val="both"/>
              <w:rPr>
                <w:b/>
                <w:bCs/>
                <w:szCs w:val="26"/>
              </w:rPr>
            </w:pPr>
            <w:r w:rsidRPr="0075464A">
              <w:rPr>
                <w:b/>
                <w:bCs/>
                <w:szCs w:val="26"/>
              </w:rPr>
              <w:t>Chức năng quét lỗ hổng bảo mật</w:t>
            </w:r>
          </w:p>
        </w:tc>
      </w:tr>
      <w:tr w:rsidR="00752F04" w:rsidRPr="0075464A" w14:paraId="138C0A30" w14:textId="77777777" w:rsidTr="00B63EFE">
        <w:trPr>
          <w:jc w:val="center"/>
        </w:trPr>
        <w:tc>
          <w:tcPr>
            <w:tcW w:w="846" w:type="dxa"/>
          </w:tcPr>
          <w:p w14:paraId="5F8B8BDE" w14:textId="77777777" w:rsidR="00752F04" w:rsidRPr="0075464A" w:rsidRDefault="00752F04" w:rsidP="00752F04">
            <w:pPr>
              <w:spacing w:after="0"/>
              <w:jc w:val="center"/>
              <w:rPr>
                <w:szCs w:val="26"/>
              </w:rPr>
            </w:pPr>
            <w:r>
              <w:rPr>
                <w:szCs w:val="26"/>
              </w:rPr>
              <w:t>10.</w:t>
            </w:r>
            <w:r w:rsidRPr="0075464A">
              <w:rPr>
                <w:szCs w:val="26"/>
              </w:rPr>
              <w:t>1</w:t>
            </w:r>
          </w:p>
        </w:tc>
        <w:tc>
          <w:tcPr>
            <w:tcW w:w="8990" w:type="dxa"/>
          </w:tcPr>
          <w:p w14:paraId="0781A462" w14:textId="77777777" w:rsidR="00752F04" w:rsidRPr="0075464A" w:rsidRDefault="00752F04" w:rsidP="00752F04">
            <w:pPr>
              <w:spacing w:after="0"/>
              <w:jc w:val="both"/>
              <w:rPr>
                <w:szCs w:val="26"/>
              </w:rPr>
            </w:pPr>
            <w:r w:rsidRPr="0075464A">
              <w:rPr>
                <w:szCs w:val="26"/>
              </w:rPr>
              <w:t>Có khả năng quét lỗ hổng bảo mật các sản phẩm của Microsoft và các hãng khác.</w:t>
            </w:r>
          </w:p>
        </w:tc>
      </w:tr>
      <w:tr w:rsidR="00752F04" w:rsidRPr="0075464A" w14:paraId="6F7092B2" w14:textId="77777777" w:rsidTr="00B63EFE">
        <w:trPr>
          <w:jc w:val="center"/>
        </w:trPr>
        <w:tc>
          <w:tcPr>
            <w:tcW w:w="846" w:type="dxa"/>
          </w:tcPr>
          <w:p w14:paraId="7E6F8AF5" w14:textId="77777777" w:rsidR="00752F04" w:rsidRPr="0075464A" w:rsidRDefault="00752F04" w:rsidP="00752F04">
            <w:pPr>
              <w:spacing w:after="0"/>
              <w:jc w:val="center"/>
              <w:rPr>
                <w:szCs w:val="26"/>
              </w:rPr>
            </w:pPr>
            <w:r>
              <w:rPr>
                <w:szCs w:val="26"/>
              </w:rPr>
              <w:t>10.</w:t>
            </w:r>
            <w:r w:rsidRPr="0075464A">
              <w:rPr>
                <w:szCs w:val="26"/>
              </w:rPr>
              <w:t>2</w:t>
            </w:r>
          </w:p>
        </w:tc>
        <w:tc>
          <w:tcPr>
            <w:tcW w:w="8990" w:type="dxa"/>
          </w:tcPr>
          <w:p w14:paraId="1832C9B3" w14:textId="77777777" w:rsidR="00752F04" w:rsidRPr="0075464A" w:rsidRDefault="00752F04" w:rsidP="00752F04">
            <w:pPr>
              <w:spacing w:after="0"/>
              <w:jc w:val="both"/>
              <w:rPr>
                <w:szCs w:val="26"/>
              </w:rPr>
            </w:pPr>
            <w:r w:rsidRPr="0075464A">
              <w:rPr>
                <w:szCs w:val="26"/>
              </w:rPr>
              <w:t xml:space="preserve">Bảo vệ thiết bị khỏi ransomware bao gồm cả các thư mục chia sẻ trên máy  chủ ( ransomware including protection for server share folders) </w:t>
            </w:r>
          </w:p>
        </w:tc>
      </w:tr>
      <w:tr w:rsidR="00752F04" w:rsidRPr="0075464A" w14:paraId="34539054" w14:textId="77777777" w:rsidTr="00B63EFE">
        <w:trPr>
          <w:jc w:val="center"/>
        </w:trPr>
        <w:tc>
          <w:tcPr>
            <w:tcW w:w="846" w:type="dxa"/>
          </w:tcPr>
          <w:p w14:paraId="4CB8991F" w14:textId="77777777" w:rsidR="00752F04" w:rsidRPr="0075464A" w:rsidRDefault="00752F04" w:rsidP="00752F04">
            <w:pPr>
              <w:spacing w:after="0"/>
              <w:jc w:val="center"/>
              <w:rPr>
                <w:szCs w:val="26"/>
              </w:rPr>
            </w:pPr>
            <w:r>
              <w:rPr>
                <w:szCs w:val="26"/>
              </w:rPr>
              <w:t>10.</w:t>
            </w:r>
            <w:r w:rsidRPr="0075464A">
              <w:rPr>
                <w:szCs w:val="26"/>
              </w:rPr>
              <w:t>3</w:t>
            </w:r>
          </w:p>
        </w:tc>
        <w:tc>
          <w:tcPr>
            <w:tcW w:w="8990" w:type="dxa"/>
          </w:tcPr>
          <w:p w14:paraId="60D707D0" w14:textId="77777777" w:rsidR="00752F04" w:rsidRPr="0075464A" w:rsidRDefault="00752F04" w:rsidP="00752F04">
            <w:pPr>
              <w:spacing w:after="0"/>
              <w:jc w:val="both"/>
              <w:rPr>
                <w:szCs w:val="26"/>
              </w:rPr>
            </w:pPr>
            <w:r w:rsidRPr="0075464A">
              <w:rPr>
                <w:szCs w:val="26"/>
              </w:rPr>
              <w:t>Phục hồi dữ liệu bị nhiễm mã độc ( Malicious action rollback)</w:t>
            </w:r>
          </w:p>
        </w:tc>
      </w:tr>
      <w:tr w:rsidR="00752F04" w:rsidRPr="0075464A" w14:paraId="7A383568" w14:textId="77777777" w:rsidTr="00B63EFE">
        <w:trPr>
          <w:jc w:val="center"/>
        </w:trPr>
        <w:tc>
          <w:tcPr>
            <w:tcW w:w="846" w:type="dxa"/>
            <w:vAlign w:val="bottom"/>
          </w:tcPr>
          <w:p w14:paraId="04D4B139" w14:textId="77777777" w:rsidR="00752F04" w:rsidRPr="0075464A" w:rsidRDefault="00752F04" w:rsidP="00752F04">
            <w:pPr>
              <w:spacing w:after="0"/>
              <w:jc w:val="center"/>
              <w:rPr>
                <w:b/>
                <w:bCs/>
                <w:szCs w:val="26"/>
              </w:rPr>
            </w:pPr>
            <w:r>
              <w:rPr>
                <w:b/>
                <w:bCs/>
                <w:szCs w:val="26"/>
              </w:rPr>
              <w:t>11</w:t>
            </w:r>
          </w:p>
        </w:tc>
        <w:tc>
          <w:tcPr>
            <w:tcW w:w="8990" w:type="dxa"/>
            <w:vAlign w:val="bottom"/>
          </w:tcPr>
          <w:p w14:paraId="6E9F8EDA" w14:textId="77777777" w:rsidR="00752F04" w:rsidRPr="0075464A" w:rsidRDefault="00752F04" w:rsidP="00752F04">
            <w:pPr>
              <w:spacing w:after="0"/>
              <w:jc w:val="both"/>
              <w:rPr>
                <w:b/>
                <w:bCs/>
                <w:szCs w:val="26"/>
              </w:rPr>
            </w:pPr>
            <w:r w:rsidRPr="0075464A">
              <w:rPr>
                <w:b/>
                <w:bCs/>
                <w:szCs w:val="26"/>
              </w:rPr>
              <w:t>Một số chức năng bảo vệ khác</w:t>
            </w:r>
          </w:p>
        </w:tc>
      </w:tr>
      <w:tr w:rsidR="00752F04" w:rsidRPr="0075464A" w14:paraId="3A075BE9" w14:textId="77777777" w:rsidTr="00B63EFE">
        <w:trPr>
          <w:jc w:val="center"/>
        </w:trPr>
        <w:tc>
          <w:tcPr>
            <w:tcW w:w="846" w:type="dxa"/>
            <w:vAlign w:val="center"/>
          </w:tcPr>
          <w:p w14:paraId="5965CC7E" w14:textId="77777777" w:rsidR="00752F04" w:rsidRPr="0075464A" w:rsidRDefault="00752F04" w:rsidP="00752F04">
            <w:pPr>
              <w:spacing w:after="0"/>
              <w:jc w:val="center"/>
              <w:rPr>
                <w:szCs w:val="26"/>
              </w:rPr>
            </w:pPr>
            <w:r>
              <w:rPr>
                <w:szCs w:val="26"/>
              </w:rPr>
              <w:t>11.</w:t>
            </w:r>
            <w:r w:rsidRPr="0075464A">
              <w:rPr>
                <w:szCs w:val="26"/>
              </w:rPr>
              <w:t>1</w:t>
            </w:r>
          </w:p>
        </w:tc>
        <w:tc>
          <w:tcPr>
            <w:tcW w:w="8990" w:type="dxa"/>
            <w:vAlign w:val="bottom"/>
          </w:tcPr>
          <w:p w14:paraId="3162E567" w14:textId="77777777" w:rsidR="00752F04" w:rsidRPr="0075464A" w:rsidRDefault="00752F04" w:rsidP="00752F04">
            <w:pPr>
              <w:spacing w:after="0"/>
              <w:jc w:val="both"/>
              <w:rPr>
                <w:szCs w:val="26"/>
              </w:rPr>
            </w:pPr>
            <w:r w:rsidRPr="0075464A">
              <w:rPr>
                <w:szCs w:val="26"/>
              </w:rPr>
              <w:t xml:space="preserve">Thành phần bảo vệ AMSI hỗ trợ quét phần mềm độc hại từ Microsoft </w:t>
            </w:r>
          </w:p>
        </w:tc>
      </w:tr>
      <w:tr w:rsidR="00752F04" w:rsidRPr="0075464A" w14:paraId="74814CC4" w14:textId="77777777" w:rsidTr="00B63EFE">
        <w:trPr>
          <w:jc w:val="center"/>
        </w:trPr>
        <w:tc>
          <w:tcPr>
            <w:tcW w:w="846" w:type="dxa"/>
            <w:vAlign w:val="center"/>
          </w:tcPr>
          <w:p w14:paraId="475DDC06" w14:textId="77777777" w:rsidR="00752F04" w:rsidRPr="0075464A" w:rsidRDefault="00752F04" w:rsidP="00752F04">
            <w:pPr>
              <w:spacing w:after="0"/>
              <w:jc w:val="center"/>
              <w:rPr>
                <w:szCs w:val="26"/>
              </w:rPr>
            </w:pPr>
            <w:r>
              <w:rPr>
                <w:szCs w:val="26"/>
              </w:rPr>
              <w:t>11.</w:t>
            </w:r>
            <w:r w:rsidRPr="0075464A">
              <w:rPr>
                <w:szCs w:val="26"/>
              </w:rPr>
              <w:t>2</w:t>
            </w:r>
          </w:p>
        </w:tc>
        <w:tc>
          <w:tcPr>
            <w:tcW w:w="8990" w:type="dxa"/>
            <w:vAlign w:val="bottom"/>
          </w:tcPr>
          <w:p w14:paraId="76CEBEF9" w14:textId="77777777" w:rsidR="00752F04" w:rsidRPr="0075464A" w:rsidRDefault="00752F04" w:rsidP="00752F04">
            <w:pPr>
              <w:spacing w:after="0"/>
              <w:rPr>
                <w:szCs w:val="26"/>
              </w:rPr>
            </w:pPr>
            <w:r w:rsidRPr="0075464A">
              <w:rPr>
                <w:b/>
                <w:bCs/>
                <w:szCs w:val="26"/>
              </w:rPr>
              <w:t>Khả năng tự bảo vệ:</w:t>
            </w:r>
            <w:r w:rsidRPr="0075464A">
              <w:rPr>
                <w:b/>
                <w:bCs/>
                <w:szCs w:val="26"/>
              </w:rPr>
              <w:br/>
            </w:r>
            <w:r w:rsidRPr="0075464A">
              <w:rPr>
                <w:szCs w:val="26"/>
              </w:rPr>
              <w:t>- Phần mềm diệt virus phải có khả năng tự bảo vệ trước các mối nguy cơ từ mã độc, như việc mã độc muốn xóa chương trình diệt virus ra khỏi máy tính. Việc bảo vệ được thực hiện trên file của trương trình trên ổ đĩa, trên RAM và trong Registry.</w:t>
            </w:r>
            <w:r w:rsidRPr="0075464A">
              <w:rPr>
                <w:szCs w:val="26"/>
              </w:rPr>
              <w:br/>
              <w:t xml:space="preserve">- Ngăn chặn tất cả quá trình điều khiển chương trình diệt virus qua máy tính </w:t>
            </w:r>
            <w:r w:rsidRPr="0075464A">
              <w:rPr>
                <w:szCs w:val="26"/>
              </w:rPr>
              <w:lastRenderedPageBreak/>
              <w:t>điều khiển từ xa.</w:t>
            </w:r>
            <w:r w:rsidRPr="0075464A">
              <w:rPr>
                <w:szCs w:val="26"/>
              </w:rPr>
              <w:br/>
              <w:t>- Thiết lập Password để bảo vệ chương trình khi muốn truy cập hay thực hiện các tác vụ cụ thể.</w:t>
            </w:r>
          </w:p>
        </w:tc>
      </w:tr>
      <w:tr w:rsidR="00752F04" w:rsidRPr="0075464A" w14:paraId="3CA2E3E6" w14:textId="77777777" w:rsidTr="00B63EFE">
        <w:trPr>
          <w:jc w:val="center"/>
        </w:trPr>
        <w:tc>
          <w:tcPr>
            <w:tcW w:w="846" w:type="dxa"/>
            <w:vAlign w:val="center"/>
          </w:tcPr>
          <w:p w14:paraId="1F6AF437" w14:textId="77777777" w:rsidR="00752F04" w:rsidRPr="0075464A" w:rsidRDefault="00752F04" w:rsidP="00752F04">
            <w:pPr>
              <w:spacing w:after="0"/>
              <w:jc w:val="center"/>
              <w:rPr>
                <w:szCs w:val="26"/>
              </w:rPr>
            </w:pPr>
            <w:r>
              <w:rPr>
                <w:szCs w:val="26"/>
              </w:rPr>
              <w:lastRenderedPageBreak/>
              <w:t>11.3</w:t>
            </w:r>
          </w:p>
        </w:tc>
        <w:tc>
          <w:tcPr>
            <w:tcW w:w="8990" w:type="dxa"/>
            <w:vAlign w:val="bottom"/>
          </w:tcPr>
          <w:p w14:paraId="6527A2F1" w14:textId="77777777" w:rsidR="00752F04" w:rsidRPr="0075464A" w:rsidRDefault="00752F04" w:rsidP="00752F04">
            <w:pPr>
              <w:spacing w:after="0"/>
            </w:pPr>
            <w:r w:rsidRPr="0075464A">
              <w:t>Tính năng Phát hiện và ngăn chặn các thiết bị USB mô phỏng giả mạo thiết bị bàn phím (BadUSB Attack Prevention)</w:t>
            </w:r>
          </w:p>
        </w:tc>
      </w:tr>
      <w:tr w:rsidR="00752F04" w:rsidRPr="0075464A" w14:paraId="2CFED4A3" w14:textId="77777777" w:rsidTr="00B63EFE">
        <w:trPr>
          <w:jc w:val="center"/>
        </w:trPr>
        <w:tc>
          <w:tcPr>
            <w:tcW w:w="846" w:type="dxa"/>
            <w:vAlign w:val="bottom"/>
          </w:tcPr>
          <w:p w14:paraId="500DBB0E" w14:textId="77777777" w:rsidR="00752F04" w:rsidRPr="0075464A" w:rsidRDefault="00752F04" w:rsidP="00752F04">
            <w:pPr>
              <w:spacing w:after="0"/>
              <w:jc w:val="center"/>
              <w:rPr>
                <w:b/>
                <w:bCs/>
                <w:szCs w:val="26"/>
              </w:rPr>
            </w:pPr>
            <w:r>
              <w:rPr>
                <w:b/>
                <w:bCs/>
                <w:szCs w:val="26"/>
              </w:rPr>
              <w:t>12</w:t>
            </w:r>
          </w:p>
        </w:tc>
        <w:tc>
          <w:tcPr>
            <w:tcW w:w="8990" w:type="dxa"/>
            <w:vAlign w:val="bottom"/>
          </w:tcPr>
          <w:p w14:paraId="39CDF362" w14:textId="77777777" w:rsidR="00752F04" w:rsidRPr="0075464A" w:rsidRDefault="00752F04" w:rsidP="00752F04">
            <w:pPr>
              <w:spacing w:after="0"/>
              <w:jc w:val="both"/>
              <w:rPr>
                <w:b/>
                <w:bCs/>
                <w:szCs w:val="26"/>
              </w:rPr>
            </w:pPr>
            <w:r w:rsidRPr="0075464A">
              <w:rPr>
                <w:b/>
                <w:bCs/>
                <w:szCs w:val="26"/>
              </w:rPr>
              <w:t>Chức năng Report</w:t>
            </w:r>
          </w:p>
        </w:tc>
      </w:tr>
      <w:tr w:rsidR="00752F04" w:rsidRPr="0075464A" w14:paraId="1BD4212A" w14:textId="77777777" w:rsidTr="00B63EFE">
        <w:trPr>
          <w:jc w:val="center"/>
        </w:trPr>
        <w:tc>
          <w:tcPr>
            <w:tcW w:w="846" w:type="dxa"/>
          </w:tcPr>
          <w:p w14:paraId="4730497B" w14:textId="77777777" w:rsidR="00752F04" w:rsidRPr="0075464A" w:rsidRDefault="00752F04" w:rsidP="00752F04">
            <w:pPr>
              <w:spacing w:after="0"/>
              <w:jc w:val="center"/>
              <w:rPr>
                <w:szCs w:val="26"/>
              </w:rPr>
            </w:pPr>
            <w:r>
              <w:rPr>
                <w:szCs w:val="26"/>
              </w:rPr>
              <w:t>12.</w:t>
            </w:r>
            <w:r w:rsidRPr="0075464A">
              <w:rPr>
                <w:szCs w:val="26"/>
              </w:rPr>
              <w:t>1</w:t>
            </w:r>
          </w:p>
        </w:tc>
        <w:tc>
          <w:tcPr>
            <w:tcW w:w="8990" w:type="dxa"/>
          </w:tcPr>
          <w:p w14:paraId="227FCC7A" w14:textId="77777777" w:rsidR="00752F04" w:rsidRPr="0075464A" w:rsidRDefault="00752F04" w:rsidP="00752F04">
            <w:pPr>
              <w:spacing w:after="0"/>
              <w:jc w:val="both"/>
              <w:rPr>
                <w:szCs w:val="26"/>
              </w:rPr>
            </w:pPr>
            <w:r w:rsidRPr="0075464A">
              <w:rPr>
                <w:szCs w:val="26"/>
              </w:rPr>
              <w:t>Hỗ trợ report các thông tin ngay tại máy trạm: Virus quét được; vị trí file nhiễm virus; vị trí file backup; file được backup; trạng thái Start-stop của service theo từng ngày.</w:t>
            </w:r>
          </w:p>
        </w:tc>
      </w:tr>
      <w:tr w:rsidR="00752F04" w:rsidRPr="0075464A" w14:paraId="5D503BEE" w14:textId="77777777" w:rsidTr="00B63EFE">
        <w:trPr>
          <w:jc w:val="center"/>
        </w:trPr>
        <w:tc>
          <w:tcPr>
            <w:tcW w:w="846" w:type="dxa"/>
          </w:tcPr>
          <w:p w14:paraId="34090E9E" w14:textId="77777777" w:rsidR="00752F04" w:rsidRPr="0075464A" w:rsidRDefault="00752F04" w:rsidP="00752F04">
            <w:pPr>
              <w:spacing w:after="0"/>
              <w:jc w:val="center"/>
              <w:rPr>
                <w:szCs w:val="26"/>
              </w:rPr>
            </w:pPr>
            <w:r>
              <w:rPr>
                <w:szCs w:val="26"/>
              </w:rPr>
              <w:t>12.</w:t>
            </w:r>
            <w:r w:rsidRPr="0075464A">
              <w:rPr>
                <w:szCs w:val="26"/>
              </w:rPr>
              <w:t>2</w:t>
            </w:r>
          </w:p>
        </w:tc>
        <w:tc>
          <w:tcPr>
            <w:tcW w:w="8990" w:type="dxa"/>
          </w:tcPr>
          <w:p w14:paraId="5A828C61" w14:textId="77777777" w:rsidR="00752F04" w:rsidRPr="0075464A" w:rsidRDefault="00752F04" w:rsidP="00752F04">
            <w:pPr>
              <w:spacing w:after="0"/>
              <w:jc w:val="both"/>
              <w:rPr>
                <w:szCs w:val="26"/>
              </w:rPr>
            </w:pPr>
            <w:r w:rsidRPr="0075464A">
              <w:rPr>
                <w:szCs w:val="26"/>
              </w:rPr>
              <w:t>Hỗ trợ thống kê, báo cáo tình hình virus trên toàn mạng.</w:t>
            </w:r>
          </w:p>
        </w:tc>
      </w:tr>
      <w:tr w:rsidR="00752F04" w:rsidRPr="0075464A" w14:paraId="3CFCEE7A" w14:textId="77777777" w:rsidTr="00B63EFE">
        <w:trPr>
          <w:jc w:val="center"/>
        </w:trPr>
        <w:tc>
          <w:tcPr>
            <w:tcW w:w="846" w:type="dxa"/>
          </w:tcPr>
          <w:p w14:paraId="6A17F95E" w14:textId="77777777" w:rsidR="00752F04" w:rsidRPr="0075464A" w:rsidRDefault="00752F04" w:rsidP="00752F04">
            <w:pPr>
              <w:spacing w:after="0"/>
              <w:jc w:val="center"/>
              <w:rPr>
                <w:szCs w:val="26"/>
              </w:rPr>
            </w:pPr>
            <w:r>
              <w:rPr>
                <w:szCs w:val="26"/>
              </w:rPr>
              <w:t>12.</w:t>
            </w:r>
            <w:r w:rsidRPr="0075464A">
              <w:rPr>
                <w:szCs w:val="26"/>
              </w:rPr>
              <w:t>3</w:t>
            </w:r>
          </w:p>
        </w:tc>
        <w:tc>
          <w:tcPr>
            <w:tcW w:w="8990" w:type="dxa"/>
          </w:tcPr>
          <w:p w14:paraId="34C6782C" w14:textId="77777777" w:rsidR="00752F04" w:rsidRPr="0075464A" w:rsidRDefault="00752F04" w:rsidP="00752F04">
            <w:pPr>
              <w:spacing w:after="0"/>
              <w:jc w:val="both"/>
              <w:rPr>
                <w:szCs w:val="26"/>
              </w:rPr>
            </w:pPr>
            <w:r w:rsidRPr="0075464A">
              <w:rPr>
                <w:szCs w:val="26"/>
              </w:rPr>
              <w:t xml:space="preserve">Hỗ trợ thống kê, báo cáo theo lịch </w:t>
            </w:r>
          </w:p>
        </w:tc>
      </w:tr>
      <w:tr w:rsidR="00752F04" w:rsidRPr="0075464A" w14:paraId="7FE5EAB5" w14:textId="77777777" w:rsidTr="00B63EFE">
        <w:trPr>
          <w:jc w:val="center"/>
        </w:trPr>
        <w:tc>
          <w:tcPr>
            <w:tcW w:w="846" w:type="dxa"/>
          </w:tcPr>
          <w:p w14:paraId="4E558487" w14:textId="77777777" w:rsidR="00752F04" w:rsidRPr="0075464A" w:rsidRDefault="00752F04" w:rsidP="00752F04">
            <w:pPr>
              <w:spacing w:after="0"/>
              <w:jc w:val="center"/>
              <w:rPr>
                <w:szCs w:val="26"/>
              </w:rPr>
            </w:pPr>
            <w:r>
              <w:rPr>
                <w:szCs w:val="26"/>
              </w:rPr>
              <w:t>12.</w:t>
            </w:r>
            <w:r w:rsidRPr="0075464A">
              <w:rPr>
                <w:szCs w:val="26"/>
              </w:rPr>
              <w:t>4</w:t>
            </w:r>
          </w:p>
        </w:tc>
        <w:tc>
          <w:tcPr>
            <w:tcW w:w="8990" w:type="dxa"/>
          </w:tcPr>
          <w:p w14:paraId="41CA1073" w14:textId="77777777" w:rsidR="00752F04" w:rsidRPr="0075464A" w:rsidRDefault="00752F04" w:rsidP="00752F04">
            <w:pPr>
              <w:spacing w:after="0"/>
              <w:jc w:val="both"/>
              <w:rPr>
                <w:szCs w:val="26"/>
              </w:rPr>
            </w:pPr>
            <w:r w:rsidRPr="0075464A">
              <w:rPr>
                <w:szCs w:val="26"/>
              </w:rPr>
              <w:t>Hỗ trợ báo cáo, thống kê tình hình cài đặt, trạng thái update virus trên toàn mạng</w:t>
            </w:r>
          </w:p>
        </w:tc>
      </w:tr>
      <w:tr w:rsidR="00752F04" w:rsidRPr="0075464A" w14:paraId="7A933536" w14:textId="77777777" w:rsidTr="00B63EFE">
        <w:trPr>
          <w:jc w:val="center"/>
        </w:trPr>
        <w:tc>
          <w:tcPr>
            <w:tcW w:w="846" w:type="dxa"/>
          </w:tcPr>
          <w:p w14:paraId="326A2747" w14:textId="77777777" w:rsidR="00752F04" w:rsidRPr="0075464A" w:rsidRDefault="00752F04" w:rsidP="00752F04">
            <w:pPr>
              <w:spacing w:after="0"/>
              <w:jc w:val="center"/>
              <w:rPr>
                <w:szCs w:val="26"/>
              </w:rPr>
            </w:pPr>
            <w:r>
              <w:rPr>
                <w:szCs w:val="26"/>
              </w:rPr>
              <w:t>12.</w:t>
            </w:r>
            <w:r w:rsidRPr="0075464A">
              <w:rPr>
                <w:szCs w:val="26"/>
              </w:rPr>
              <w:t>5</w:t>
            </w:r>
          </w:p>
        </w:tc>
        <w:tc>
          <w:tcPr>
            <w:tcW w:w="8990" w:type="dxa"/>
          </w:tcPr>
          <w:p w14:paraId="2D719CA5" w14:textId="77777777" w:rsidR="00752F04" w:rsidRPr="0075464A" w:rsidRDefault="00752F04" w:rsidP="00752F04">
            <w:pPr>
              <w:spacing w:after="0"/>
              <w:jc w:val="both"/>
              <w:rPr>
                <w:szCs w:val="26"/>
              </w:rPr>
            </w:pPr>
            <w:r w:rsidRPr="0075464A">
              <w:rPr>
                <w:szCs w:val="26"/>
              </w:rPr>
              <w:t>Hỗ trợ xuất báo cáo qua nhiều dạng khác nhau" PDF, XLS,…</w:t>
            </w:r>
          </w:p>
        </w:tc>
      </w:tr>
      <w:tr w:rsidR="00752F04" w:rsidRPr="0075464A" w14:paraId="55E783B6" w14:textId="77777777" w:rsidTr="00B63EFE">
        <w:trPr>
          <w:jc w:val="center"/>
        </w:trPr>
        <w:tc>
          <w:tcPr>
            <w:tcW w:w="846" w:type="dxa"/>
          </w:tcPr>
          <w:p w14:paraId="7C6D5F8F" w14:textId="77777777" w:rsidR="00752F04" w:rsidRPr="0075464A" w:rsidRDefault="00752F04" w:rsidP="00752F04">
            <w:pPr>
              <w:spacing w:after="0"/>
              <w:jc w:val="center"/>
              <w:rPr>
                <w:szCs w:val="26"/>
              </w:rPr>
            </w:pPr>
            <w:r>
              <w:rPr>
                <w:szCs w:val="26"/>
              </w:rPr>
              <w:t>12.</w:t>
            </w:r>
            <w:r w:rsidRPr="0075464A">
              <w:rPr>
                <w:szCs w:val="26"/>
              </w:rPr>
              <w:t>6</w:t>
            </w:r>
          </w:p>
        </w:tc>
        <w:tc>
          <w:tcPr>
            <w:tcW w:w="8990" w:type="dxa"/>
          </w:tcPr>
          <w:p w14:paraId="0AF7F666" w14:textId="77777777" w:rsidR="00752F04" w:rsidRPr="0075464A" w:rsidRDefault="00752F04" w:rsidP="00752F04">
            <w:pPr>
              <w:spacing w:after="0"/>
              <w:rPr>
                <w:szCs w:val="26"/>
              </w:rPr>
            </w:pPr>
            <w:r w:rsidRPr="0075464A">
              <w:rPr>
                <w:szCs w:val="26"/>
              </w:rPr>
              <w:t>- Các báo cáo phải được phân loại theo mức độ quan trọng.</w:t>
            </w:r>
            <w:r w:rsidRPr="0075464A">
              <w:rPr>
                <w:szCs w:val="26"/>
              </w:rPr>
              <w:br/>
              <w:t xml:space="preserve">- Các thông báo hệ thống được thực hiện dưới dạng Pop-up trên thanh Taskbar. </w:t>
            </w:r>
          </w:p>
          <w:p w14:paraId="65B46DDC" w14:textId="77777777" w:rsidR="00752F04" w:rsidRPr="0075464A" w:rsidRDefault="00752F04" w:rsidP="00752F04">
            <w:pPr>
              <w:spacing w:after="0"/>
              <w:rPr>
                <w:szCs w:val="26"/>
              </w:rPr>
            </w:pPr>
            <w:r w:rsidRPr="0075464A">
              <w:rPr>
                <w:szCs w:val="26"/>
              </w:rPr>
              <w:t xml:space="preserve">- Hiển thị nhiều thông tin trên Dashboard. </w:t>
            </w:r>
            <w:r w:rsidRPr="0075464A">
              <w:rPr>
                <w:szCs w:val="26"/>
              </w:rPr>
              <w:br/>
              <w:t>- Các cảnh báo có thể thực hiện qua: Email</w:t>
            </w:r>
          </w:p>
        </w:tc>
      </w:tr>
      <w:tr w:rsidR="00752F04" w:rsidRPr="0075464A" w14:paraId="3C17FCEE" w14:textId="77777777" w:rsidTr="00B63EFE">
        <w:trPr>
          <w:jc w:val="center"/>
        </w:trPr>
        <w:tc>
          <w:tcPr>
            <w:tcW w:w="846" w:type="dxa"/>
            <w:vAlign w:val="bottom"/>
          </w:tcPr>
          <w:p w14:paraId="2DB4C173" w14:textId="77777777" w:rsidR="00752F04" w:rsidRPr="0075464A" w:rsidRDefault="00752F04" w:rsidP="00752F04">
            <w:pPr>
              <w:spacing w:after="0"/>
              <w:jc w:val="center"/>
              <w:rPr>
                <w:b/>
                <w:bCs/>
                <w:szCs w:val="26"/>
              </w:rPr>
            </w:pPr>
            <w:r>
              <w:rPr>
                <w:b/>
                <w:bCs/>
                <w:szCs w:val="26"/>
              </w:rPr>
              <w:t>13</w:t>
            </w:r>
          </w:p>
        </w:tc>
        <w:tc>
          <w:tcPr>
            <w:tcW w:w="8990" w:type="dxa"/>
            <w:vAlign w:val="bottom"/>
          </w:tcPr>
          <w:p w14:paraId="0A6E1493" w14:textId="77777777" w:rsidR="00752F04" w:rsidRPr="0075464A" w:rsidRDefault="00752F04" w:rsidP="00752F04">
            <w:pPr>
              <w:spacing w:after="0"/>
              <w:jc w:val="both"/>
              <w:rPr>
                <w:b/>
                <w:bCs/>
                <w:szCs w:val="26"/>
              </w:rPr>
            </w:pPr>
            <w:r w:rsidRPr="0075464A">
              <w:rPr>
                <w:b/>
                <w:bCs/>
                <w:szCs w:val="26"/>
              </w:rPr>
              <w:t>Quản lý tập trung</w:t>
            </w:r>
          </w:p>
        </w:tc>
      </w:tr>
      <w:tr w:rsidR="00752F04" w:rsidRPr="0075464A" w14:paraId="0B77D8CD" w14:textId="77777777" w:rsidTr="00B63EFE">
        <w:trPr>
          <w:jc w:val="center"/>
        </w:trPr>
        <w:tc>
          <w:tcPr>
            <w:tcW w:w="846" w:type="dxa"/>
          </w:tcPr>
          <w:p w14:paraId="7F4F12C5" w14:textId="77777777" w:rsidR="00752F04" w:rsidRPr="0075464A" w:rsidRDefault="00752F04" w:rsidP="00752F04">
            <w:pPr>
              <w:spacing w:after="0"/>
              <w:jc w:val="center"/>
              <w:rPr>
                <w:szCs w:val="26"/>
              </w:rPr>
            </w:pPr>
            <w:r>
              <w:rPr>
                <w:szCs w:val="26"/>
              </w:rPr>
              <w:t>13.</w:t>
            </w:r>
            <w:r w:rsidRPr="0075464A">
              <w:rPr>
                <w:szCs w:val="26"/>
              </w:rPr>
              <w:t>1</w:t>
            </w:r>
          </w:p>
        </w:tc>
        <w:tc>
          <w:tcPr>
            <w:tcW w:w="8990" w:type="dxa"/>
            <w:vAlign w:val="bottom"/>
          </w:tcPr>
          <w:p w14:paraId="17900761" w14:textId="77777777" w:rsidR="00752F04" w:rsidRPr="0075464A" w:rsidRDefault="00752F04" w:rsidP="00752F04">
            <w:pPr>
              <w:spacing w:after="0"/>
              <w:jc w:val="both"/>
              <w:rPr>
                <w:szCs w:val="26"/>
              </w:rPr>
            </w:pPr>
            <w:r w:rsidRPr="0075464A">
              <w:rPr>
                <w:szCs w:val="26"/>
              </w:rPr>
              <w:t>Phần mềm quản trị tập trung hỗ trợ cài đặt trên các hệ điều hành: Microsoft Windows 7 SP1, 8,10,11 Server 2008 SP1, Server 2012, Server 2016, Server 2019, Server 2022</w:t>
            </w:r>
          </w:p>
        </w:tc>
      </w:tr>
      <w:tr w:rsidR="00752F04" w:rsidRPr="0075464A" w14:paraId="43578868" w14:textId="77777777" w:rsidTr="00B63EFE">
        <w:trPr>
          <w:jc w:val="center"/>
        </w:trPr>
        <w:tc>
          <w:tcPr>
            <w:tcW w:w="846" w:type="dxa"/>
          </w:tcPr>
          <w:p w14:paraId="0FC4EBAB" w14:textId="77777777" w:rsidR="00752F04" w:rsidRPr="0075464A" w:rsidRDefault="00752F04" w:rsidP="00752F04">
            <w:pPr>
              <w:spacing w:after="0"/>
              <w:jc w:val="center"/>
              <w:rPr>
                <w:szCs w:val="26"/>
              </w:rPr>
            </w:pPr>
            <w:r>
              <w:rPr>
                <w:szCs w:val="26"/>
              </w:rPr>
              <w:t>13.</w:t>
            </w:r>
            <w:r w:rsidRPr="0075464A">
              <w:rPr>
                <w:szCs w:val="26"/>
              </w:rPr>
              <w:t>2</w:t>
            </w:r>
          </w:p>
        </w:tc>
        <w:tc>
          <w:tcPr>
            <w:tcW w:w="8990" w:type="dxa"/>
            <w:vAlign w:val="bottom"/>
          </w:tcPr>
          <w:p w14:paraId="1091C5A2" w14:textId="77777777" w:rsidR="00752F04" w:rsidRPr="0075464A" w:rsidRDefault="00752F04" w:rsidP="00752F04">
            <w:pPr>
              <w:spacing w:after="0"/>
              <w:jc w:val="both"/>
              <w:rPr>
                <w:szCs w:val="26"/>
              </w:rPr>
            </w:pPr>
            <w:r w:rsidRPr="0075464A">
              <w:rPr>
                <w:szCs w:val="26"/>
              </w:rPr>
              <w:t xml:space="preserve">Phần mềm quản trị tập trung cho phép triển khai phân cấp theo cơ chế Master/ Slave để phù hợp với các tổ chức lớn. </w:t>
            </w:r>
          </w:p>
        </w:tc>
      </w:tr>
      <w:tr w:rsidR="00752F04" w:rsidRPr="0075464A" w14:paraId="51585C55" w14:textId="77777777" w:rsidTr="00B63EFE">
        <w:trPr>
          <w:jc w:val="center"/>
        </w:trPr>
        <w:tc>
          <w:tcPr>
            <w:tcW w:w="846" w:type="dxa"/>
          </w:tcPr>
          <w:p w14:paraId="1018CC3C" w14:textId="77777777" w:rsidR="00752F04" w:rsidRPr="0075464A" w:rsidRDefault="00752F04" w:rsidP="00752F04">
            <w:pPr>
              <w:spacing w:after="0"/>
              <w:jc w:val="center"/>
              <w:rPr>
                <w:szCs w:val="26"/>
              </w:rPr>
            </w:pPr>
            <w:r>
              <w:rPr>
                <w:szCs w:val="26"/>
              </w:rPr>
              <w:t>13.</w:t>
            </w:r>
            <w:r w:rsidRPr="0075464A">
              <w:rPr>
                <w:szCs w:val="26"/>
              </w:rPr>
              <w:t>3</w:t>
            </w:r>
          </w:p>
        </w:tc>
        <w:tc>
          <w:tcPr>
            <w:tcW w:w="8990" w:type="dxa"/>
            <w:vAlign w:val="bottom"/>
          </w:tcPr>
          <w:p w14:paraId="225FD418" w14:textId="77777777" w:rsidR="00752F04" w:rsidRPr="0075464A" w:rsidRDefault="00752F04" w:rsidP="00752F04">
            <w:pPr>
              <w:spacing w:after="0"/>
              <w:jc w:val="both"/>
              <w:rPr>
                <w:szCs w:val="26"/>
              </w:rPr>
            </w:pPr>
            <w:r w:rsidRPr="0075464A">
              <w:rPr>
                <w:szCs w:val="26"/>
              </w:rPr>
              <w:t>Giao diện phần mềm quản trị có thể cài đặt trên Window,Linux .Hỗ trợ giao diện theo chuẩn MMC của Microsoft và giao diện Web.</w:t>
            </w:r>
          </w:p>
        </w:tc>
      </w:tr>
      <w:tr w:rsidR="00752F04" w:rsidRPr="0075464A" w14:paraId="730E9D6C" w14:textId="77777777" w:rsidTr="00B63EFE">
        <w:trPr>
          <w:jc w:val="center"/>
        </w:trPr>
        <w:tc>
          <w:tcPr>
            <w:tcW w:w="846" w:type="dxa"/>
            <w:vAlign w:val="bottom"/>
          </w:tcPr>
          <w:p w14:paraId="45DB0AE3" w14:textId="77777777" w:rsidR="00752F04" w:rsidRPr="0075464A" w:rsidRDefault="00752F04" w:rsidP="00752F04">
            <w:pPr>
              <w:spacing w:after="0"/>
              <w:jc w:val="center"/>
              <w:rPr>
                <w:szCs w:val="26"/>
              </w:rPr>
            </w:pPr>
            <w:r>
              <w:rPr>
                <w:szCs w:val="26"/>
              </w:rPr>
              <w:t>13.</w:t>
            </w:r>
            <w:r w:rsidRPr="0075464A">
              <w:rPr>
                <w:szCs w:val="26"/>
              </w:rPr>
              <w:t>4</w:t>
            </w:r>
          </w:p>
        </w:tc>
        <w:tc>
          <w:tcPr>
            <w:tcW w:w="8990" w:type="dxa"/>
            <w:vAlign w:val="bottom"/>
          </w:tcPr>
          <w:p w14:paraId="7F3D706A" w14:textId="77777777" w:rsidR="00752F04" w:rsidRPr="0075464A" w:rsidRDefault="00752F04" w:rsidP="00752F04">
            <w:pPr>
              <w:spacing w:after="0"/>
              <w:jc w:val="both"/>
              <w:rPr>
                <w:szCs w:val="26"/>
              </w:rPr>
            </w:pPr>
            <w:r w:rsidRPr="0075464A">
              <w:rPr>
                <w:szCs w:val="26"/>
              </w:rPr>
              <w:t>Hỗ trợ gỡ bỏ các phần mềm từ xa trên các máy Client.</w:t>
            </w:r>
          </w:p>
        </w:tc>
      </w:tr>
      <w:tr w:rsidR="00752F04" w:rsidRPr="0075464A" w14:paraId="2046C9CE" w14:textId="77777777" w:rsidTr="00B63EFE">
        <w:trPr>
          <w:jc w:val="center"/>
        </w:trPr>
        <w:tc>
          <w:tcPr>
            <w:tcW w:w="846" w:type="dxa"/>
            <w:vAlign w:val="bottom"/>
          </w:tcPr>
          <w:p w14:paraId="12BA2F73" w14:textId="77777777" w:rsidR="00752F04" w:rsidRPr="0075464A" w:rsidRDefault="00752F04" w:rsidP="00752F04">
            <w:pPr>
              <w:spacing w:after="0"/>
              <w:jc w:val="center"/>
              <w:rPr>
                <w:szCs w:val="26"/>
              </w:rPr>
            </w:pPr>
            <w:r>
              <w:rPr>
                <w:szCs w:val="26"/>
              </w:rPr>
              <w:t>13.</w:t>
            </w:r>
            <w:r w:rsidRPr="0075464A">
              <w:rPr>
                <w:szCs w:val="26"/>
              </w:rPr>
              <w:t>5</w:t>
            </w:r>
          </w:p>
        </w:tc>
        <w:tc>
          <w:tcPr>
            <w:tcW w:w="8990" w:type="dxa"/>
            <w:vAlign w:val="bottom"/>
          </w:tcPr>
          <w:p w14:paraId="0BBB01F5" w14:textId="77777777" w:rsidR="00752F04" w:rsidRPr="0075464A" w:rsidRDefault="00752F04" w:rsidP="00752F04">
            <w:pPr>
              <w:spacing w:after="0"/>
              <w:jc w:val="both"/>
              <w:rPr>
                <w:szCs w:val="26"/>
              </w:rPr>
            </w:pPr>
            <w:r w:rsidRPr="0075464A">
              <w:rPr>
                <w:szCs w:val="26"/>
              </w:rPr>
              <w:t>Quản lý phần cứng dựa trên các thông tin trên Registry.</w:t>
            </w:r>
          </w:p>
        </w:tc>
      </w:tr>
      <w:tr w:rsidR="00752F04" w:rsidRPr="0075464A" w14:paraId="5805EF49" w14:textId="77777777" w:rsidTr="00B63EFE">
        <w:trPr>
          <w:jc w:val="center"/>
        </w:trPr>
        <w:tc>
          <w:tcPr>
            <w:tcW w:w="846" w:type="dxa"/>
            <w:vAlign w:val="bottom"/>
          </w:tcPr>
          <w:p w14:paraId="56B8A758" w14:textId="77777777" w:rsidR="00752F04" w:rsidRPr="0075464A" w:rsidRDefault="00752F04" w:rsidP="00752F04">
            <w:pPr>
              <w:spacing w:after="0"/>
              <w:jc w:val="center"/>
              <w:rPr>
                <w:szCs w:val="26"/>
              </w:rPr>
            </w:pPr>
            <w:r>
              <w:rPr>
                <w:szCs w:val="26"/>
              </w:rPr>
              <w:t>13.</w:t>
            </w:r>
            <w:r w:rsidRPr="0075464A">
              <w:rPr>
                <w:szCs w:val="26"/>
              </w:rPr>
              <w:t>6</w:t>
            </w:r>
          </w:p>
        </w:tc>
        <w:tc>
          <w:tcPr>
            <w:tcW w:w="8990" w:type="dxa"/>
            <w:vAlign w:val="bottom"/>
          </w:tcPr>
          <w:p w14:paraId="04F8CE10" w14:textId="77777777" w:rsidR="00752F04" w:rsidRPr="0075464A" w:rsidRDefault="00752F04" w:rsidP="00752F04">
            <w:pPr>
              <w:spacing w:after="0"/>
              <w:jc w:val="both"/>
              <w:rPr>
                <w:szCs w:val="26"/>
              </w:rPr>
            </w:pPr>
            <w:r w:rsidRPr="0075464A">
              <w:rPr>
                <w:szCs w:val="26"/>
              </w:rPr>
              <w:t>Có tính năng quản lý moblie android,IOS</w:t>
            </w:r>
          </w:p>
        </w:tc>
      </w:tr>
      <w:tr w:rsidR="00752F04" w:rsidRPr="0075464A" w14:paraId="633AB81E" w14:textId="77777777" w:rsidTr="00B63EFE">
        <w:trPr>
          <w:jc w:val="center"/>
        </w:trPr>
        <w:tc>
          <w:tcPr>
            <w:tcW w:w="846" w:type="dxa"/>
            <w:vAlign w:val="bottom"/>
          </w:tcPr>
          <w:p w14:paraId="76B9BB8D" w14:textId="77777777" w:rsidR="00752F04" w:rsidRPr="0075464A" w:rsidRDefault="00752F04" w:rsidP="00752F04">
            <w:pPr>
              <w:spacing w:after="0"/>
              <w:jc w:val="center"/>
              <w:rPr>
                <w:szCs w:val="26"/>
              </w:rPr>
            </w:pPr>
            <w:r>
              <w:rPr>
                <w:szCs w:val="26"/>
              </w:rPr>
              <w:t>13.</w:t>
            </w:r>
            <w:r w:rsidRPr="0075464A">
              <w:rPr>
                <w:szCs w:val="26"/>
              </w:rPr>
              <w:t>7</w:t>
            </w:r>
          </w:p>
        </w:tc>
        <w:tc>
          <w:tcPr>
            <w:tcW w:w="8990" w:type="dxa"/>
            <w:vAlign w:val="bottom"/>
          </w:tcPr>
          <w:p w14:paraId="4E5D0FFA" w14:textId="77777777" w:rsidR="00752F04" w:rsidRPr="0075464A" w:rsidRDefault="00752F04" w:rsidP="00752F04">
            <w:pPr>
              <w:spacing w:after="0"/>
              <w:jc w:val="both"/>
              <w:rPr>
                <w:szCs w:val="26"/>
              </w:rPr>
            </w:pPr>
            <w:r w:rsidRPr="0075464A">
              <w:rPr>
                <w:szCs w:val="26"/>
              </w:rPr>
              <w:t xml:space="preserve">Cho phép phản ứng tự động khi phát hiện virus vượt quá giới hạn </w:t>
            </w:r>
          </w:p>
        </w:tc>
      </w:tr>
      <w:tr w:rsidR="00752F04" w:rsidRPr="0075464A" w14:paraId="6391D6AC" w14:textId="77777777" w:rsidTr="00B63EFE">
        <w:trPr>
          <w:jc w:val="center"/>
        </w:trPr>
        <w:tc>
          <w:tcPr>
            <w:tcW w:w="846" w:type="dxa"/>
          </w:tcPr>
          <w:p w14:paraId="5EB64FFB" w14:textId="77777777" w:rsidR="00752F04" w:rsidRPr="0075464A" w:rsidRDefault="00752F04" w:rsidP="00752F04">
            <w:pPr>
              <w:spacing w:after="0"/>
              <w:jc w:val="center"/>
              <w:rPr>
                <w:szCs w:val="26"/>
              </w:rPr>
            </w:pPr>
            <w:r>
              <w:rPr>
                <w:szCs w:val="26"/>
              </w:rPr>
              <w:t>13.</w:t>
            </w:r>
            <w:r w:rsidRPr="0075464A">
              <w:rPr>
                <w:szCs w:val="26"/>
              </w:rPr>
              <w:t>8</w:t>
            </w:r>
          </w:p>
        </w:tc>
        <w:tc>
          <w:tcPr>
            <w:tcW w:w="8990" w:type="dxa"/>
          </w:tcPr>
          <w:p w14:paraId="13273E68" w14:textId="77777777" w:rsidR="00752F04" w:rsidRPr="0075464A" w:rsidRDefault="00752F04" w:rsidP="00752F04">
            <w:pPr>
              <w:spacing w:after="0"/>
              <w:jc w:val="both"/>
              <w:rPr>
                <w:szCs w:val="26"/>
              </w:rPr>
            </w:pPr>
            <w:r w:rsidRPr="0075464A">
              <w:rPr>
                <w:szCs w:val="26"/>
              </w:rPr>
              <w:t>Giải pháp chỉ cần một Agent chạy duy nhất quản lý cho các module của chương trình.</w:t>
            </w:r>
          </w:p>
        </w:tc>
      </w:tr>
      <w:tr w:rsidR="00752F04" w:rsidRPr="0075464A" w14:paraId="63DADBF6" w14:textId="77777777" w:rsidTr="00B63EFE">
        <w:trPr>
          <w:jc w:val="center"/>
        </w:trPr>
        <w:tc>
          <w:tcPr>
            <w:tcW w:w="846" w:type="dxa"/>
            <w:vAlign w:val="bottom"/>
          </w:tcPr>
          <w:p w14:paraId="6CE57BD8" w14:textId="77777777" w:rsidR="00752F04" w:rsidRPr="0075464A" w:rsidRDefault="00752F04" w:rsidP="00752F04">
            <w:pPr>
              <w:spacing w:after="0"/>
              <w:jc w:val="center"/>
              <w:rPr>
                <w:szCs w:val="26"/>
              </w:rPr>
            </w:pPr>
            <w:r>
              <w:rPr>
                <w:szCs w:val="26"/>
              </w:rPr>
              <w:t>13.</w:t>
            </w:r>
            <w:r w:rsidRPr="0075464A">
              <w:rPr>
                <w:szCs w:val="26"/>
              </w:rPr>
              <w:t>9</w:t>
            </w:r>
          </w:p>
        </w:tc>
        <w:tc>
          <w:tcPr>
            <w:tcW w:w="8990" w:type="dxa"/>
            <w:vAlign w:val="bottom"/>
          </w:tcPr>
          <w:p w14:paraId="3ACCF4DF" w14:textId="77777777" w:rsidR="00752F04" w:rsidRPr="0075464A" w:rsidRDefault="00752F04" w:rsidP="00752F04">
            <w:pPr>
              <w:spacing w:after="0"/>
              <w:jc w:val="both"/>
              <w:rPr>
                <w:szCs w:val="26"/>
              </w:rPr>
            </w:pPr>
            <w:r w:rsidRPr="0075464A">
              <w:rPr>
                <w:szCs w:val="26"/>
              </w:rPr>
              <w:t>Giải pháp phải có khả năng tập trung quản lý, triển khai, báo cáo.</w:t>
            </w:r>
          </w:p>
        </w:tc>
      </w:tr>
      <w:tr w:rsidR="00752F04" w:rsidRPr="0075464A" w14:paraId="3BC634FC" w14:textId="77777777" w:rsidTr="00B63EFE">
        <w:trPr>
          <w:jc w:val="center"/>
        </w:trPr>
        <w:tc>
          <w:tcPr>
            <w:tcW w:w="846" w:type="dxa"/>
          </w:tcPr>
          <w:p w14:paraId="5E355B1C" w14:textId="77777777" w:rsidR="00752F04" w:rsidRPr="0075464A" w:rsidRDefault="00752F04" w:rsidP="00752F04">
            <w:pPr>
              <w:spacing w:after="0"/>
              <w:jc w:val="center"/>
              <w:rPr>
                <w:szCs w:val="26"/>
              </w:rPr>
            </w:pPr>
            <w:r>
              <w:rPr>
                <w:szCs w:val="26"/>
              </w:rPr>
              <w:t>13.</w:t>
            </w:r>
            <w:r w:rsidRPr="0075464A">
              <w:rPr>
                <w:szCs w:val="26"/>
              </w:rPr>
              <w:t>10</w:t>
            </w:r>
          </w:p>
        </w:tc>
        <w:tc>
          <w:tcPr>
            <w:tcW w:w="8990" w:type="dxa"/>
          </w:tcPr>
          <w:p w14:paraId="3FF52CD8" w14:textId="77777777" w:rsidR="00752F04" w:rsidRPr="0075464A" w:rsidRDefault="00752F04" w:rsidP="00752F04">
            <w:pPr>
              <w:spacing w:after="0"/>
              <w:jc w:val="both"/>
              <w:rPr>
                <w:szCs w:val="26"/>
              </w:rPr>
            </w:pPr>
            <w:r w:rsidRPr="0075464A">
              <w:rPr>
                <w:szCs w:val="26"/>
              </w:rPr>
              <w:t>Khả năng phân chia nhóm quản lý và thiết lập các chính sách quản lý khác nhau.</w:t>
            </w:r>
          </w:p>
        </w:tc>
      </w:tr>
      <w:tr w:rsidR="00752F04" w:rsidRPr="0075464A" w14:paraId="48B5CAF8" w14:textId="77777777" w:rsidTr="00B63EFE">
        <w:trPr>
          <w:jc w:val="center"/>
        </w:trPr>
        <w:tc>
          <w:tcPr>
            <w:tcW w:w="846" w:type="dxa"/>
            <w:vAlign w:val="bottom"/>
          </w:tcPr>
          <w:p w14:paraId="3DEB6B35" w14:textId="77777777" w:rsidR="00752F04" w:rsidRPr="0075464A" w:rsidRDefault="00752F04" w:rsidP="00752F04">
            <w:pPr>
              <w:spacing w:after="0"/>
              <w:jc w:val="center"/>
              <w:rPr>
                <w:szCs w:val="26"/>
              </w:rPr>
            </w:pPr>
            <w:r>
              <w:rPr>
                <w:szCs w:val="26"/>
              </w:rPr>
              <w:t>13.</w:t>
            </w:r>
            <w:r w:rsidRPr="0075464A">
              <w:rPr>
                <w:szCs w:val="26"/>
              </w:rPr>
              <w:t>11</w:t>
            </w:r>
          </w:p>
        </w:tc>
        <w:tc>
          <w:tcPr>
            <w:tcW w:w="8990" w:type="dxa"/>
            <w:vAlign w:val="bottom"/>
          </w:tcPr>
          <w:p w14:paraId="0B7CAAEC" w14:textId="77777777" w:rsidR="00752F04" w:rsidRPr="0075464A" w:rsidRDefault="00752F04" w:rsidP="00752F04">
            <w:pPr>
              <w:spacing w:after="0"/>
              <w:jc w:val="both"/>
              <w:rPr>
                <w:szCs w:val="26"/>
              </w:rPr>
            </w:pPr>
            <w:r w:rsidRPr="0075464A">
              <w:rPr>
                <w:szCs w:val="26"/>
              </w:rPr>
              <w:t>Giải pháp có khả năng cho phép người quản trị kiểm soát ngăn ngừa việc sử dụng License phần mềm Antivirus một cách trái phép.</w:t>
            </w:r>
          </w:p>
        </w:tc>
      </w:tr>
      <w:tr w:rsidR="00752F04" w:rsidRPr="0075464A" w14:paraId="0174155B" w14:textId="77777777" w:rsidTr="00B63EFE">
        <w:trPr>
          <w:jc w:val="center"/>
        </w:trPr>
        <w:tc>
          <w:tcPr>
            <w:tcW w:w="846" w:type="dxa"/>
            <w:vAlign w:val="bottom"/>
          </w:tcPr>
          <w:p w14:paraId="01385E85" w14:textId="77777777" w:rsidR="00752F04" w:rsidRPr="0075464A" w:rsidRDefault="00752F04" w:rsidP="00752F04">
            <w:pPr>
              <w:spacing w:after="0"/>
              <w:jc w:val="center"/>
              <w:rPr>
                <w:szCs w:val="26"/>
              </w:rPr>
            </w:pPr>
            <w:r>
              <w:rPr>
                <w:szCs w:val="26"/>
              </w:rPr>
              <w:lastRenderedPageBreak/>
              <w:t>13.</w:t>
            </w:r>
            <w:r w:rsidRPr="0075464A">
              <w:rPr>
                <w:szCs w:val="26"/>
              </w:rPr>
              <w:t>12</w:t>
            </w:r>
          </w:p>
        </w:tc>
        <w:tc>
          <w:tcPr>
            <w:tcW w:w="8990" w:type="dxa"/>
            <w:vAlign w:val="bottom"/>
          </w:tcPr>
          <w:p w14:paraId="6A8EC04C" w14:textId="77777777" w:rsidR="00752F04" w:rsidRPr="0075464A" w:rsidRDefault="00752F04" w:rsidP="00752F04">
            <w:pPr>
              <w:spacing w:after="0"/>
              <w:jc w:val="both"/>
              <w:rPr>
                <w:szCs w:val="26"/>
              </w:rPr>
            </w:pPr>
            <w:r w:rsidRPr="0075464A">
              <w:rPr>
                <w:szCs w:val="26"/>
              </w:rPr>
              <w:t>Khả năng thiết lập cấu hình Anti-virus, Firewall tới từng máy trạm từ xa và không cho phép người sử dụng bình thường thay đổi các thiết lập này.</w:t>
            </w:r>
          </w:p>
        </w:tc>
      </w:tr>
      <w:tr w:rsidR="00752F04" w:rsidRPr="0075464A" w14:paraId="49694C44" w14:textId="77777777" w:rsidTr="00B63EFE">
        <w:trPr>
          <w:jc w:val="center"/>
        </w:trPr>
        <w:tc>
          <w:tcPr>
            <w:tcW w:w="846" w:type="dxa"/>
            <w:vAlign w:val="bottom"/>
          </w:tcPr>
          <w:p w14:paraId="5D63F8A8" w14:textId="77777777" w:rsidR="00752F04" w:rsidRPr="0075464A" w:rsidRDefault="00752F04" w:rsidP="00752F04">
            <w:pPr>
              <w:spacing w:after="0"/>
              <w:jc w:val="center"/>
              <w:rPr>
                <w:szCs w:val="26"/>
              </w:rPr>
            </w:pPr>
            <w:r>
              <w:rPr>
                <w:szCs w:val="26"/>
              </w:rPr>
              <w:t>13.</w:t>
            </w:r>
            <w:r w:rsidRPr="0075464A">
              <w:rPr>
                <w:szCs w:val="26"/>
              </w:rPr>
              <w:t>13</w:t>
            </w:r>
          </w:p>
        </w:tc>
        <w:tc>
          <w:tcPr>
            <w:tcW w:w="8990" w:type="dxa"/>
            <w:vAlign w:val="bottom"/>
          </w:tcPr>
          <w:p w14:paraId="5F473280" w14:textId="77777777" w:rsidR="00752F04" w:rsidRPr="0075464A" w:rsidRDefault="00752F04" w:rsidP="00752F04">
            <w:pPr>
              <w:spacing w:after="0"/>
              <w:jc w:val="both"/>
              <w:rPr>
                <w:szCs w:val="26"/>
              </w:rPr>
            </w:pPr>
            <w:r w:rsidRPr="0075464A">
              <w:rPr>
                <w:szCs w:val="26"/>
              </w:rPr>
              <w:t>Hỗ trợ báo cáo, thống kê tình hình cài đặt, trạng thái update virus trên toàn hệ thống.</w:t>
            </w:r>
          </w:p>
        </w:tc>
      </w:tr>
      <w:tr w:rsidR="00752F04" w:rsidRPr="0075464A" w14:paraId="7B689574" w14:textId="77777777" w:rsidTr="00B63EFE">
        <w:trPr>
          <w:jc w:val="center"/>
        </w:trPr>
        <w:tc>
          <w:tcPr>
            <w:tcW w:w="846" w:type="dxa"/>
            <w:vAlign w:val="bottom"/>
          </w:tcPr>
          <w:p w14:paraId="679F9887" w14:textId="77777777" w:rsidR="00752F04" w:rsidRPr="0075464A" w:rsidRDefault="00752F04" w:rsidP="00752F04">
            <w:pPr>
              <w:spacing w:after="0"/>
              <w:jc w:val="center"/>
              <w:rPr>
                <w:szCs w:val="26"/>
              </w:rPr>
            </w:pPr>
            <w:r>
              <w:rPr>
                <w:szCs w:val="26"/>
              </w:rPr>
              <w:t>13.</w:t>
            </w:r>
            <w:r w:rsidRPr="0075464A">
              <w:rPr>
                <w:szCs w:val="26"/>
              </w:rPr>
              <w:t>14</w:t>
            </w:r>
          </w:p>
        </w:tc>
        <w:tc>
          <w:tcPr>
            <w:tcW w:w="8990" w:type="dxa"/>
            <w:vAlign w:val="bottom"/>
          </w:tcPr>
          <w:p w14:paraId="70AB6C59" w14:textId="77777777" w:rsidR="00752F04" w:rsidRPr="0075464A" w:rsidRDefault="00752F04" w:rsidP="00752F04">
            <w:pPr>
              <w:spacing w:after="0"/>
              <w:jc w:val="both"/>
              <w:rPr>
                <w:szCs w:val="26"/>
              </w:rPr>
            </w:pPr>
            <w:r w:rsidRPr="0075464A">
              <w:rPr>
                <w:szCs w:val="26"/>
              </w:rPr>
              <w:t>Chức năng quản lý, áp dụng chính sách không phụ thuộc vào Active Directory.</w:t>
            </w:r>
          </w:p>
        </w:tc>
      </w:tr>
      <w:tr w:rsidR="00752F04" w:rsidRPr="0075464A" w14:paraId="01CE0BEA" w14:textId="77777777" w:rsidTr="00B63EFE">
        <w:trPr>
          <w:jc w:val="center"/>
        </w:trPr>
        <w:tc>
          <w:tcPr>
            <w:tcW w:w="846" w:type="dxa"/>
            <w:vAlign w:val="bottom"/>
          </w:tcPr>
          <w:p w14:paraId="763A7E8B" w14:textId="77777777" w:rsidR="00752F04" w:rsidRPr="0075464A" w:rsidRDefault="00752F04" w:rsidP="00752F04">
            <w:pPr>
              <w:spacing w:after="0"/>
              <w:jc w:val="center"/>
              <w:rPr>
                <w:szCs w:val="26"/>
              </w:rPr>
            </w:pPr>
            <w:r>
              <w:rPr>
                <w:szCs w:val="26"/>
              </w:rPr>
              <w:t>13.</w:t>
            </w:r>
            <w:r w:rsidRPr="0075464A">
              <w:rPr>
                <w:szCs w:val="26"/>
              </w:rPr>
              <w:t>15</w:t>
            </w:r>
          </w:p>
        </w:tc>
        <w:tc>
          <w:tcPr>
            <w:tcW w:w="8990" w:type="dxa"/>
            <w:vAlign w:val="bottom"/>
          </w:tcPr>
          <w:p w14:paraId="3D15A0FE" w14:textId="77777777" w:rsidR="00752F04" w:rsidRPr="0075464A" w:rsidRDefault="00752F04" w:rsidP="00752F04">
            <w:pPr>
              <w:spacing w:after="0"/>
              <w:jc w:val="both"/>
              <w:rPr>
                <w:szCs w:val="26"/>
              </w:rPr>
            </w:pPr>
            <w:r w:rsidRPr="0075464A">
              <w:rPr>
                <w:szCs w:val="26"/>
              </w:rPr>
              <w:t>Chức năng xóa dữ liệu từ bộ quản lý tập trung không thể khôi phục được dữ liệu đã xóa.</w:t>
            </w:r>
          </w:p>
        </w:tc>
      </w:tr>
      <w:tr w:rsidR="00752F04" w:rsidRPr="0075464A" w14:paraId="5828B209" w14:textId="77777777" w:rsidTr="00B63EFE">
        <w:trPr>
          <w:jc w:val="center"/>
        </w:trPr>
        <w:tc>
          <w:tcPr>
            <w:tcW w:w="846" w:type="dxa"/>
            <w:vAlign w:val="bottom"/>
          </w:tcPr>
          <w:p w14:paraId="58ABC91A" w14:textId="77777777" w:rsidR="00752F04" w:rsidRPr="0075464A" w:rsidRDefault="00752F04" w:rsidP="00752F04">
            <w:pPr>
              <w:spacing w:after="0"/>
              <w:jc w:val="center"/>
              <w:rPr>
                <w:szCs w:val="26"/>
              </w:rPr>
            </w:pPr>
            <w:r>
              <w:rPr>
                <w:szCs w:val="26"/>
              </w:rPr>
              <w:t>13.</w:t>
            </w:r>
            <w:r w:rsidRPr="0075464A">
              <w:rPr>
                <w:szCs w:val="26"/>
              </w:rPr>
              <w:t>16</w:t>
            </w:r>
          </w:p>
        </w:tc>
        <w:tc>
          <w:tcPr>
            <w:tcW w:w="8990" w:type="dxa"/>
            <w:vAlign w:val="bottom"/>
          </w:tcPr>
          <w:p w14:paraId="514ED405" w14:textId="5FDA6CF3" w:rsidR="00752F04" w:rsidRPr="0075464A" w:rsidRDefault="00752F04" w:rsidP="00752F04">
            <w:pPr>
              <w:spacing w:after="0"/>
              <w:jc w:val="both"/>
              <w:rPr>
                <w:szCs w:val="26"/>
              </w:rPr>
            </w:pPr>
            <w:r w:rsidRPr="0075464A">
              <w:rPr>
                <w:szCs w:val="26"/>
              </w:rPr>
              <w:t>Cho phép người d</w:t>
            </w:r>
            <w:r w:rsidR="006364CB">
              <w:rPr>
                <w:szCs w:val="26"/>
                <w:lang w:val="en-US"/>
              </w:rPr>
              <w:t>ù</w:t>
            </w:r>
            <w:r w:rsidRPr="0075464A">
              <w:rPr>
                <w:szCs w:val="26"/>
              </w:rPr>
              <w:t xml:space="preserve">ng có thể điều khiển được phần mềm diệt virus khi ra  khỏi mạng của </w:t>
            </w:r>
            <w:r>
              <w:rPr>
                <w:szCs w:val="26"/>
              </w:rPr>
              <w:t>bệnh viện</w:t>
            </w:r>
            <w:r w:rsidRPr="0075464A">
              <w:rPr>
                <w:szCs w:val="26"/>
              </w:rPr>
              <w:t xml:space="preserve"> </w:t>
            </w:r>
          </w:p>
        </w:tc>
      </w:tr>
      <w:tr w:rsidR="00752F04" w:rsidRPr="0075464A" w14:paraId="1CB0C709" w14:textId="77777777" w:rsidTr="00B63EFE">
        <w:trPr>
          <w:jc w:val="center"/>
        </w:trPr>
        <w:tc>
          <w:tcPr>
            <w:tcW w:w="846" w:type="dxa"/>
            <w:vAlign w:val="bottom"/>
          </w:tcPr>
          <w:p w14:paraId="2C42E487" w14:textId="77777777" w:rsidR="00752F04" w:rsidRPr="0075464A" w:rsidRDefault="00752F04" w:rsidP="00752F04">
            <w:pPr>
              <w:spacing w:after="0"/>
              <w:jc w:val="center"/>
              <w:rPr>
                <w:szCs w:val="26"/>
              </w:rPr>
            </w:pPr>
            <w:r>
              <w:rPr>
                <w:szCs w:val="26"/>
              </w:rPr>
              <w:t>13.</w:t>
            </w:r>
            <w:r w:rsidRPr="0075464A">
              <w:rPr>
                <w:szCs w:val="26"/>
              </w:rPr>
              <w:t>17</w:t>
            </w:r>
          </w:p>
        </w:tc>
        <w:tc>
          <w:tcPr>
            <w:tcW w:w="8990" w:type="dxa"/>
            <w:vAlign w:val="bottom"/>
          </w:tcPr>
          <w:p w14:paraId="1D45E00B" w14:textId="77777777" w:rsidR="00752F04" w:rsidRPr="0075464A" w:rsidRDefault="00752F04" w:rsidP="00752F04">
            <w:pPr>
              <w:spacing w:after="0"/>
              <w:jc w:val="both"/>
              <w:rPr>
                <w:szCs w:val="26"/>
              </w:rPr>
            </w:pPr>
            <w:r w:rsidRPr="0075464A">
              <w:rPr>
                <w:szCs w:val="26"/>
              </w:rPr>
              <w:t>Đáp ứng chỉ thị 14/CT-TTg của Thủ tướng chính phủ về việc tăng cường bảo đảm an toàn, an ninh mạng nhằm cải thiện chỉ số xếp hạng của Việt Nam</w:t>
            </w:r>
          </w:p>
        </w:tc>
      </w:tr>
      <w:tr w:rsidR="00752F04" w:rsidRPr="0075464A" w14:paraId="563717AA" w14:textId="77777777" w:rsidTr="00B63EFE">
        <w:trPr>
          <w:jc w:val="center"/>
        </w:trPr>
        <w:tc>
          <w:tcPr>
            <w:tcW w:w="846" w:type="dxa"/>
            <w:vAlign w:val="bottom"/>
          </w:tcPr>
          <w:p w14:paraId="44D07139" w14:textId="77777777" w:rsidR="00752F04" w:rsidRPr="0075464A" w:rsidRDefault="00752F04" w:rsidP="00752F04">
            <w:pPr>
              <w:spacing w:after="0"/>
              <w:jc w:val="center"/>
              <w:rPr>
                <w:b/>
                <w:bCs/>
                <w:szCs w:val="26"/>
              </w:rPr>
            </w:pPr>
            <w:r w:rsidRPr="0075464A">
              <w:rPr>
                <w:b/>
                <w:bCs/>
                <w:szCs w:val="26"/>
              </w:rPr>
              <w:t>II</w:t>
            </w:r>
          </w:p>
        </w:tc>
        <w:tc>
          <w:tcPr>
            <w:tcW w:w="8990" w:type="dxa"/>
            <w:vAlign w:val="bottom"/>
          </w:tcPr>
          <w:p w14:paraId="0B946017" w14:textId="77777777" w:rsidR="00752F04" w:rsidRPr="0075464A" w:rsidRDefault="00752F04" w:rsidP="00752F04">
            <w:pPr>
              <w:spacing w:after="0"/>
              <w:jc w:val="both"/>
              <w:rPr>
                <w:b/>
                <w:bCs/>
                <w:szCs w:val="26"/>
              </w:rPr>
            </w:pPr>
            <w:r w:rsidRPr="0075464A">
              <w:rPr>
                <w:b/>
                <w:bCs/>
                <w:szCs w:val="26"/>
              </w:rPr>
              <w:t>Hỗ trợ kỹ thuật</w:t>
            </w:r>
          </w:p>
        </w:tc>
      </w:tr>
      <w:tr w:rsidR="00752F04" w:rsidRPr="0075464A" w14:paraId="5D505104" w14:textId="77777777" w:rsidTr="00B63EFE">
        <w:trPr>
          <w:jc w:val="center"/>
        </w:trPr>
        <w:tc>
          <w:tcPr>
            <w:tcW w:w="846" w:type="dxa"/>
            <w:vAlign w:val="bottom"/>
          </w:tcPr>
          <w:p w14:paraId="1A93AF46" w14:textId="77777777" w:rsidR="00752F04" w:rsidRPr="0075464A" w:rsidRDefault="00752F04" w:rsidP="00752F04">
            <w:pPr>
              <w:spacing w:after="0"/>
              <w:jc w:val="center"/>
              <w:rPr>
                <w:szCs w:val="26"/>
              </w:rPr>
            </w:pPr>
            <w:r w:rsidRPr="0075464A">
              <w:rPr>
                <w:szCs w:val="26"/>
              </w:rPr>
              <w:t>1</w:t>
            </w:r>
          </w:p>
        </w:tc>
        <w:tc>
          <w:tcPr>
            <w:tcW w:w="8990" w:type="dxa"/>
            <w:vAlign w:val="bottom"/>
          </w:tcPr>
          <w:p w14:paraId="2EB7D417" w14:textId="77777777" w:rsidR="00752F04" w:rsidRPr="0075464A" w:rsidRDefault="00752F04" w:rsidP="00752F04">
            <w:pPr>
              <w:spacing w:after="0"/>
              <w:jc w:val="both"/>
              <w:rPr>
                <w:szCs w:val="26"/>
              </w:rPr>
            </w:pPr>
            <w:r w:rsidRPr="0075464A">
              <w:rPr>
                <w:rFonts w:hint="eastAsia"/>
                <w:szCs w:val="26"/>
              </w:rPr>
              <w:t>Đơ</w:t>
            </w:r>
            <w:r w:rsidRPr="0075464A">
              <w:rPr>
                <w:szCs w:val="26"/>
              </w:rPr>
              <w:t xml:space="preserve">n vị cung cấp phần mềm phải có tổng </w:t>
            </w:r>
            <w:r w:rsidRPr="0075464A">
              <w:rPr>
                <w:rFonts w:hint="eastAsia"/>
                <w:szCs w:val="26"/>
              </w:rPr>
              <w:t>đà</w:t>
            </w:r>
            <w:r w:rsidRPr="0075464A">
              <w:rPr>
                <w:szCs w:val="26"/>
              </w:rPr>
              <w:t xml:space="preserve">i hỗ trợ kỹ thuật từ xa tại Việt Nam với thời gian hỗ trợ tất cả các ngày trong tuần (từ 8h sáng </w:t>
            </w:r>
            <w:r w:rsidRPr="0075464A">
              <w:rPr>
                <w:rFonts w:hint="eastAsia"/>
                <w:szCs w:val="26"/>
              </w:rPr>
              <w:t>đ</w:t>
            </w:r>
            <w:r w:rsidRPr="0075464A">
              <w:rPr>
                <w:szCs w:val="26"/>
              </w:rPr>
              <w:t xml:space="preserve">ến 10h </w:t>
            </w:r>
            <w:r w:rsidRPr="0075464A">
              <w:rPr>
                <w:rFonts w:hint="eastAsia"/>
                <w:szCs w:val="26"/>
              </w:rPr>
              <w:t>đê</w:t>
            </w:r>
            <w:r w:rsidRPr="0075464A">
              <w:rPr>
                <w:szCs w:val="26"/>
              </w:rPr>
              <w:t>m)</w:t>
            </w:r>
          </w:p>
        </w:tc>
      </w:tr>
      <w:tr w:rsidR="00752F04" w:rsidRPr="0075464A" w14:paraId="7CE34ECE" w14:textId="77777777" w:rsidTr="00B63EFE">
        <w:trPr>
          <w:jc w:val="center"/>
        </w:trPr>
        <w:tc>
          <w:tcPr>
            <w:tcW w:w="846" w:type="dxa"/>
            <w:vAlign w:val="bottom"/>
          </w:tcPr>
          <w:p w14:paraId="6D40FE69" w14:textId="77777777" w:rsidR="00752F04" w:rsidRPr="0075464A" w:rsidRDefault="00752F04" w:rsidP="00752F04">
            <w:pPr>
              <w:spacing w:after="0"/>
              <w:jc w:val="center"/>
              <w:rPr>
                <w:szCs w:val="26"/>
              </w:rPr>
            </w:pPr>
            <w:r w:rsidRPr="0075464A">
              <w:rPr>
                <w:szCs w:val="26"/>
              </w:rPr>
              <w:t>2</w:t>
            </w:r>
          </w:p>
        </w:tc>
        <w:tc>
          <w:tcPr>
            <w:tcW w:w="8990" w:type="dxa"/>
            <w:vAlign w:val="bottom"/>
          </w:tcPr>
          <w:p w14:paraId="716CFAED" w14:textId="77777777" w:rsidR="00752F04" w:rsidRPr="0075464A" w:rsidRDefault="00752F04" w:rsidP="00752F04">
            <w:pPr>
              <w:spacing w:after="0"/>
              <w:jc w:val="both"/>
              <w:rPr>
                <w:szCs w:val="26"/>
              </w:rPr>
            </w:pPr>
            <w:r w:rsidRPr="0075464A">
              <w:rPr>
                <w:szCs w:val="26"/>
              </w:rPr>
              <w:t xml:space="preserve">Nhân viên trực tổng </w:t>
            </w:r>
            <w:r w:rsidRPr="0075464A">
              <w:rPr>
                <w:rFonts w:hint="eastAsia"/>
                <w:szCs w:val="26"/>
              </w:rPr>
              <w:t>đà</w:t>
            </w:r>
            <w:r w:rsidRPr="0075464A">
              <w:rPr>
                <w:szCs w:val="26"/>
              </w:rPr>
              <w:t xml:space="preserve">i hỗ trợ kỹ thuật phải </w:t>
            </w:r>
            <w:r w:rsidRPr="0075464A">
              <w:rPr>
                <w:rFonts w:hint="eastAsia"/>
                <w:szCs w:val="26"/>
              </w:rPr>
              <w:t>đư</w:t>
            </w:r>
            <w:r w:rsidRPr="0075464A">
              <w:rPr>
                <w:szCs w:val="26"/>
              </w:rPr>
              <w:t xml:space="preserve">ợc </w:t>
            </w:r>
            <w:r w:rsidRPr="0075464A">
              <w:rPr>
                <w:rFonts w:hint="eastAsia"/>
                <w:szCs w:val="26"/>
              </w:rPr>
              <w:t>đà</w:t>
            </w:r>
            <w:r w:rsidRPr="0075464A">
              <w:rPr>
                <w:szCs w:val="26"/>
              </w:rPr>
              <w:t xml:space="preserve">o tạo và có </w:t>
            </w:r>
            <w:r w:rsidRPr="0075464A">
              <w:rPr>
                <w:rFonts w:hint="eastAsia"/>
                <w:szCs w:val="26"/>
              </w:rPr>
              <w:t>đư</w:t>
            </w:r>
            <w:r w:rsidRPr="0075464A">
              <w:rPr>
                <w:szCs w:val="26"/>
              </w:rPr>
              <w:t>ợc chứng chỉ từ hãng</w:t>
            </w:r>
          </w:p>
        </w:tc>
      </w:tr>
    </w:tbl>
    <w:p w14:paraId="04F4C04A" w14:textId="77777777" w:rsidR="007B3041" w:rsidRPr="00FB0680" w:rsidRDefault="007B3041" w:rsidP="00FB0680">
      <w:pPr>
        <w:spacing w:after="0" w:line="240" w:lineRule="auto"/>
        <w:rPr>
          <w:rFonts w:cs="Times New Roman"/>
          <w:lang w:val="en-US"/>
        </w:rPr>
      </w:pPr>
    </w:p>
    <w:p w14:paraId="457D834D" w14:textId="77777777" w:rsidR="000D02C4" w:rsidRPr="00AF0CED" w:rsidRDefault="000D02C4" w:rsidP="00C66BC7">
      <w:pPr>
        <w:tabs>
          <w:tab w:val="left" w:pos="3552"/>
        </w:tabs>
        <w:rPr>
          <w:rFonts w:cs="Times New Roman"/>
          <w:szCs w:val="28"/>
          <w:lang w:val="nl-NL"/>
        </w:rPr>
        <w:sectPr w:rsidR="000D02C4" w:rsidRPr="00AF0CED" w:rsidSect="00610A69">
          <w:pgSz w:w="11906" w:h="16838"/>
          <w:pgMar w:top="1134" w:right="1134" w:bottom="1134" w:left="1701" w:header="709" w:footer="709" w:gutter="0"/>
          <w:cols w:space="0"/>
          <w:docGrid w:linePitch="381"/>
        </w:sectPr>
      </w:pPr>
    </w:p>
    <w:p w14:paraId="7B22FE8E" w14:textId="167AC196" w:rsidR="000D02C4" w:rsidRPr="00AF0CED" w:rsidRDefault="00B46293" w:rsidP="00AF0CED">
      <w:pPr>
        <w:tabs>
          <w:tab w:val="left" w:pos="3276"/>
        </w:tabs>
        <w:jc w:val="center"/>
        <w:rPr>
          <w:rFonts w:cs="Times New Roman"/>
          <w:i/>
          <w:sz w:val="26"/>
          <w:szCs w:val="20"/>
        </w:rPr>
      </w:pPr>
      <w:r w:rsidRPr="00AF0CED">
        <w:rPr>
          <w:rFonts w:cs="Times New Roman"/>
          <w:lang w:val="en-US"/>
        </w:rPr>
        <w:lastRenderedPageBreak/>
        <w:t>(</w:t>
      </w:r>
      <w:r w:rsidR="00D229A0" w:rsidRPr="00AF0CED">
        <w:rPr>
          <w:rFonts w:cs="Times New Roman"/>
          <w:i/>
          <w:sz w:val="26"/>
          <w:szCs w:val="20"/>
        </w:rPr>
        <w:t xml:space="preserve">Mẫu </w:t>
      </w:r>
      <w:r w:rsidR="005D1E3A">
        <w:rPr>
          <w:rFonts w:cs="Times New Roman"/>
          <w:i/>
          <w:sz w:val="26"/>
          <w:szCs w:val="20"/>
          <w:lang w:val="en-US"/>
        </w:rPr>
        <w:t>B</w:t>
      </w:r>
      <w:r w:rsidR="00D229A0" w:rsidRPr="00AF0CED">
        <w:rPr>
          <w:rFonts w:cs="Times New Roman"/>
          <w:i/>
          <w:sz w:val="26"/>
          <w:szCs w:val="20"/>
        </w:rPr>
        <w:t xml:space="preserve">ảng báo giá kèm theo </w:t>
      </w:r>
      <w:r w:rsidR="00BC5A9D">
        <w:rPr>
          <w:rFonts w:cs="Times New Roman"/>
          <w:i/>
          <w:sz w:val="26"/>
          <w:szCs w:val="20"/>
          <w:lang w:val="en-US"/>
        </w:rPr>
        <w:t>Yêu cầu</w:t>
      </w:r>
      <w:r w:rsidR="00D229A0" w:rsidRPr="00AF0CED">
        <w:rPr>
          <w:rFonts w:cs="Times New Roman"/>
          <w:i/>
          <w:sz w:val="26"/>
          <w:szCs w:val="20"/>
        </w:rPr>
        <w:t xml:space="preserve"> báo giá ngày </w:t>
      </w:r>
      <w:r w:rsidR="006364CB">
        <w:rPr>
          <w:rFonts w:cs="Times New Roman"/>
          <w:i/>
          <w:sz w:val="26"/>
          <w:szCs w:val="20"/>
          <w:lang w:val="en-US"/>
        </w:rPr>
        <w:t>03/12</w:t>
      </w:r>
      <w:r w:rsidR="003E7346">
        <w:rPr>
          <w:rFonts w:cs="Times New Roman"/>
          <w:i/>
          <w:sz w:val="26"/>
          <w:szCs w:val="20"/>
          <w:lang w:val="en-US"/>
        </w:rPr>
        <w:t>/2024</w:t>
      </w:r>
      <w:r w:rsidR="00D229A0" w:rsidRPr="00AF0CED">
        <w:rPr>
          <w:rFonts w:cs="Times New Roman"/>
          <w:i/>
          <w:sz w:val="26"/>
          <w:szCs w:val="20"/>
        </w:rPr>
        <w:t>)</w:t>
      </w:r>
    </w:p>
    <w:tbl>
      <w:tblPr>
        <w:tblStyle w:val="TableGrid"/>
        <w:tblW w:w="25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1623"/>
        <w:gridCol w:w="11623"/>
      </w:tblGrid>
      <w:tr w:rsidR="00B46293" w:rsidRPr="00AF0CED" w14:paraId="36240E48" w14:textId="77777777" w:rsidTr="00B46293">
        <w:trPr>
          <w:trHeight w:val="308"/>
        </w:trPr>
        <w:tc>
          <w:tcPr>
            <w:tcW w:w="2694" w:type="dxa"/>
          </w:tcPr>
          <w:p w14:paraId="088C88C6" w14:textId="5D3B7BA7" w:rsidR="00B46293" w:rsidRPr="00022D17" w:rsidRDefault="00022D17">
            <w:pPr>
              <w:spacing w:after="0" w:line="240" w:lineRule="auto"/>
              <w:rPr>
                <w:rFonts w:eastAsia="Calibri" w:cs="Times New Roman"/>
                <w:b/>
                <w:sz w:val="22"/>
                <w:lang w:val="en-US"/>
              </w:rPr>
            </w:pPr>
            <w:r>
              <w:rPr>
                <w:rFonts w:eastAsia="Calibri" w:cs="Times New Roman"/>
                <w:b/>
                <w:sz w:val="22"/>
              </w:rPr>
              <w:t>CÔNG TY……………</w:t>
            </w:r>
          </w:p>
          <w:p w14:paraId="1267B8B9" w14:textId="2244E0E8" w:rsidR="00B46293" w:rsidRPr="00AF0CED" w:rsidRDefault="00B46293">
            <w:pPr>
              <w:spacing w:after="0" w:line="240" w:lineRule="auto"/>
              <w:rPr>
                <w:rFonts w:eastAsia="Calibri" w:cs="Times New Roman"/>
                <w:sz w:val="22"/>
              </w:rPr>
            </w:pPr>
            <w:r w:rsidRPr="00AF0CED">
              <w:rPr>
                <w:rFonts w:eastAsia="Calibri" w:cs="Times New Roman"/>
                <w:sz w:val="22"/>
              </w:rPr>
              <w:t>Đ</w:t>
            </w:r>
            <w:r w:rsidRPr="00AF0CED">
              <w:rPr>
                <w:rFonts w:eastAsia="Calibri" w:cs="Times New Roman"/>
                <w:sz w:val="22"/>
                <w:lang w:val="en-US"/>
              </w:rPr>
              <w:t>ịa chỉ</w:t>
            </w:r>
            <w:r w:rsidR="00022D17">
              <w:rPr>
                <w:rFonts w:eastAsia="Calibri" w:cs="Times New Roman"/>
                <w:sz w:val="22"/>
              </w:rPr>
              <w:t>:………………..</w:t>
            </w:r>
          </w:p>
          <w:p w14:paraId="30264BCD" w14:textId="77777777" w:rsidR="00B46293" w:rsidRPr="00AF0CED" w:rsidRDefault="00B46293">
            <w:pPr>
              <w:spacing w:after="0" w:line="240" w:lineRule="auto"/>
              <w:rPr>
                <w:rFonts w:eastAsia="Calibri" w:cs="Times New Roman"/>
                <w:sz w:val="22"/>
              </w:rPr>
            </w:pPr>
            <w:r w:rsidRPr="00AF0CED">
              <w:rPr>
                <w:rFonts w:eastAsia="Calibri" w:cs="Times New Roman"/>
                <w:sz w:val="22"/>
              </w:rPr>
              <w:t>Email:…………………</w:t>
            </w:r>
          </w:p>
          <w:p w14:paraId="4836D2F6" w14:textId="77777777" w:rsidR="00B46293" w:rsidRPr="00AF0CED" w:rsidRDefault="00B46293">
            <w:pPr>
              <w:spacing w:after="0" w:line="240" w:lineRule="auto"/>
              <w:rPr>
                <w:rFonts w:cs="Times New Roman"/>
                <w:sz w:val="26"/>
                <w:szCs w:val="20"/>
              </w:rPr>
            </w:pPr>
            <w:r w:rsidRPr="00AF0CED">
              <w:rPr>
                <w:rFonts w:eastAsia="Calibri" w:cs="Times New Roman"/>
                <w:sz w:val="22"/>
              </w:rPr>
              <w:t>Số ĐT liên lạc:………..</w:t>
            </w:r>
          </w:p>
        </w:tc>
        <w:tc>
          <w:tcPr>
            <w:tcW w:w="11623" w:type="dxa"/>
          </w:tcPr>
          <w:p w14:paraId="5E534C43" w14:textId="77777777" w:rsidR="00B46293" w:rsidRPr="00AF0CED" w:rsidRDefault="00B46293">
            <w:pPr>
              <w:spacing w:after="0" w:line="240" w:lineRule="auto"/>
              <w:rPr>
                <w:rFonts w:cs="Times New Roman"/>
                <w:sz w:val="26"/>
                <w:szCs w:val="20"/>
              </w:rPr>
            </w:pPr>
          </w:p>
        </w:tc>
        <w:tc>
          <w:tcPr>
            <w:tcW w:w="11623" w:type="dxa"/>
          </w:tcPr>
          <w:p w14:paraId="7A47F8E3" w14:textId="733BF5D8" w:rsidR="00B46293" w:rsidRPr="00AF0CED" w:rsidRDefault="00B46293">
            <w:pPr>
              <w:spacing w:after="0" w:line="240" w:lineRule="auto"/>
              <w:rPr>
                <w:rFonts w:cs="Times New Roman"/>
                <w:sz w:val="26"/>
                <w:szCs w:val="20"/>
              </w:rPr>
            </w:pPr>
          </w:p>
        </w:tc>
      </w:tr>
    </w:tbl>
    <w:p w14:paraId="2044B6B3" w14:textId="77777777" w:rsidR="000D02C4" w:rsidRDefault="00D229A0">
      <w:pPr>
        <w:spacing w:after="0" w:line="240" w:lineRule="auto"/>
        <w:jc w:val="center"/>
        <w:rPr>
          <w:rFonts w:cs="Times New Roman"/>
          <w:b/>
          <w:sz w:val="30"/>
          <w:szCs w:val="30"/>
        </w:rPr>
      </w:pPr>
      <w:r w:rsidRPr="00AF0CED">
        <w:rPr>
          <w:rFonts w:cs="Times New Roman"/>
          <w:b/>
          <w:sz w:val="30"/>
          <w:szCs w:val="30"/>
        </w:rPr>
        <w:t>BẢNG BÁO GIÁ</w:t>
      </w:r>
    </w:p>
    <w:p w14:paraId="6857F9E0" w14:textId="77777777" w:rsidR="009D6C92" w:rsidRPr="00AF0CED" w:rsidRDefault="009D6C92">
      <w:pPr>
        <w:spacing w:after="0" w:line="240" w:lineRule="auto"/>
        <w:jc w:val="center"/>
        <w:rPr>
          <w:rFonts w:cs="Times New Roman"/>
          <w:b/>
          <w:sz w:val="30"/>
          <w:szCs w:val="30"/>
        </w:rPr>
      </w:pPr>
    </w:p>
    <w:p w14:paraId="3542A5E7" w14:textId="77777777" w:rsidR="000D02C4" w:rsidRPr="00AF0CED" w:rsidRDefault="00D229A0" w:rsidP="004843E0">
      <w:pPr>
        <w:spacing w:after="0" w:line="360" w:lineRule="auto"/>
        <w:rPr>
          <w:rFonts w:cs="Times New Roman"/>
          <w:sz w:val="26"/>
          <w:szCs w:val="20"/>
        </w:rPr>
      </w:pPr>
      <w:r w:rsidRPr="00AF0CED">
        <w:rPr>
          <w:rFonts w:cs="Times New Roman"/>
          <w:sz w:val="26"/>
          <w:szCs w:val="20"/>
        </w:rPr>
        <w:t>Kính gửi: BỆNH VIỆN ĐA KHOA TỈNH BẮC NINH</w:t>
      </w:r>
    </w:p>
    <w:p w14:paraId="58E34CA8" w14:textId="77777777" w:rsidR="00D65180" w:rsidRPr="00AF0CED" w:rsidRDefault="00D65180" w:rsidP="004843E0">
      <w:pPr>
        <w:spacing w:after="0" w:line="360" w:lineRule="auto"/>
        <w:rPr>
          <w:rFonts w:eastAsia="Calibri" w:cs="Times New Roman"/>
          <w:szCs w:val="28"/>
          <w:lang w:val="en-US"/>
        </w:rPr>
      </w:pPr>
      <w:r w:rsidRPr="00AF0CED">
        <w:rPr>
          <w:rFonts w:eastAsia="Calibri" w:cs="Times New Roman"/>
          <w:szCs w:val="28"/>
          <w:lang w:val="en-US"/>
        </w:rPr>
        <w:t xml:space="preserve">Địa chỉ: Đường Nguyễn Quyền – Phường Võ Cường – TP Bắc Ninh – Tỉnh Bắc Ninh        </w:t>
      </w:r>
    </w:p>
    <w:p w14:paraId="2300BCA6" w14:textId="26344603" w:rsidR="00D65180" w:rsidRPr="00AF0CED" w:rsidRDefault="00D65180" w:rsidP="004843E0">
      <w:pPr>
        <w:spacing w:after="0" w:line="360" w:lineRule="auto"/>
        <w:rPr>
          <w:rFonts w:eastAsia="Calibri" w:cs="Times New Roman"/>
          <w:szCs w:val="28"/>
          <w:lang w:val="en-US"/>
        </w:rPr>
      </w:pPr>
      <w:r w:rsidRPr="00AF0CED">
        <w:rPr>
          <w:rFonts w:eastAsia="Calibri" w:cs="Times New Roman"/>
          <w:szCs w:val="28"/>
          <w:lang w:val="en-US"/>
        </w:rPr>
        <w:t>Điện thoạ</w:t>
      </w:r>
      <w:r w:rsidR="00DD5251">
        <w:rPr>
          <w:rFonts w:eastAsia="Calibri" w:cs="Times New Roman"/>
          <w:szCs w:val="28"/>
          <w:lang w:val="en-US"/>
        </w:rPr>
        <w:t>i: 0222.3.821.</w:t>
      </w:r>
      <w:r w:rsidRPr="00AF0CED">
        <w:rPr>
          <w:rFonts w:eastAsia="Calibri" w:cs="Times New Roman"/>
          <w:szCs w:val="28"/>
          <w:lang w:val="en-US"/>
        </w:rPr>
        <w:t xml:space="preserve">242 </w:t>
      </w:r>
    </w:p>
    <w:p w14:paraId="6E51EA31" w14:textId="77777777" w:rsidR="00D65180" w:rsidRPr="00AF0CED" w:rsidRDefault="00D65180" w:rsidP="004843E0">
      <w:pPr>
        <w:spacing w:after="0" w:line="360" w:lineRule="auto"/>
        <w:rPr>
          <w:rFonts w:eastAsia="Calibri" w:cs="Times New Roman"/>
          <w:szCs w:val="28"/>
          <w:lang w:val="en-US"/>
        </w:rPr>
      </w:pPr>
      <w:r w:rsidRPr="00AF0CED">
        <w:rPr>
          <w:rFonts w:eastAsia="Calibri" w:cs="Times New Roman"/>
          <w:szCs w:val="28"/>
          <w:lang w:val="en-US"/>
        </w:rPr>
        <w:t>Email: bvdkbacninh@gmail.com.</w:t>
      </w:r>
    </w:p>
    <w:p w14:paraId="57925B5A" w14:textId="61C44C9A" w:rsidR="000D02C4" w:rsidRPr="00AF0CED" w:rsidRDefault="00AC1AD7" w:rsidP="00C46BA6">
      <w:pPr>
        <w:pStyle w:val="ListParagraph"/>
        <w:numPr>
          <w:ilvl w:val="0"/>
          <w:numId w:val="9"/>
        </w:numPr>
        <w:spacing w:line="360" w:lineRule="auto"/>
        <w:ind w:left="360"/>
        <w:rPr>
          <w:rFonts w:ascii="Times New Roman" w:eastAsia="Calibri" w:hAnsi="Times New Roman"/>
          <w:sz w:val="28"/>
          <w:szCs w:val="28"/>
        </w:rPr>
      </w:pPr>
      <w:r>
        <w:rPr>
          <w:rFonts w:ascii="Times New Roman" w:eastAsia="Calibri" w:hAnsi="Times New Roman"/>
          <w:sz w:val="28"/>
          <w:szCs w:val="28"/>
        </w:rPr>
        <w:t>Công ty/</w:t>
      </w:r>
      <w:r w:rsidR="00D65180" w:rsidRPr="00AF0CED">
        <w:rPr>
          <w:rFonts w:ascii="Times New Roman" w:eastAsia="Calibri" w:hAnsi="Times New Roman"/>
          <w:sz w:val="28"/>
          <w:szCs w:val="28"/>
        </w:rPr>
        <w:t>cửa hàng chúng tôi kính gửi quý Bệnh viện báo giá sau:</w:t>
      </w:r>
    </w:p>
    <w:tbl>
      <w:tblPr>
        <w:tblW w:w="544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825"/>
        <w:gridCol w:w="991"/>
        <w:gridCol w:w="1151"/>
        <w:gridCol w:w="827"/>
        <w:gridCol w:w="997"/>
        <w:gridCol w:w="1090"/>
        <w:gridCol w:w="1194"/>
        <w:gridCol w:w="930"/>
        <w:gridCol w:w="1131"/>
      </w:tblGrid>
      <w:tr w:rsidR="00CB0F79" w:rsidRPr="00284E63" w14:paraId="1CBD1B6F" w14:textId="33B42EDB" w:rsidTr="00CB0F79">
        <w:trPr>
          <w:trHeight w:val="1125"/>
        </w:trPr>
        <w:tc>
          <w:tcPr>
            <w:tcW w:w="371" w:type="pct"/>
            <w:shd w:val="clear" w:color="auto" w:fill="auto"/>
            <w:vAlign w:val="center"/>
            <w:hideMark/>
          </w:tcPr>
          <w:p w14:paraId="674DFD51" w14:textId="555AA858" w:rsidR="00B965AF" w:rsidRPr="00284E63" w:rsidRDefault="00CB0F79" w:rsidP="00CB0F79">
            <w:pPr>
              <w:spacing w:before="40" w:after="40" w:line="240" w:lineRule="auto"/>
              <w:jc w:val="center"/>
              <w:rPr>
                <w:rFonts w:eastAsia="Times New Roman" w:cs="Times New Roman"/>
                <w:b/>
                <w:bCs/>
                <w:szCs w:val="28"/>
                <w:lang w:val="en-US"/>
              </w:rPr>
            </w:pPr>
            <w:r w:rsidRPr="00284E63">
              <w:rPr>
                <w:rFonts w:eastAsia="Times New Roman" w:cs="Times New Roman"/>
                <w:b/>
                <w:bCs/>
                <w:szCs w:val="28"/>
                <w:lang w:val="en-US"/>
              </w:rPr>
              <w:t>Stt</w:t>
            </w:r>
          </w:p>
        </w:tc>
        <w:tc>
          <w:tcPr>
            <w:tcW w:w="418" w:type="pct"/>
          </w:tcPr>
          <w:p w14:paraId="25963363" w14:textId="62EBB44A" w:rsidR="00B965AF" w:rsidRPr="00284E63" w:rsidRDefault="00B965AF" w:rsidP="00CB0F79">
            <w:pPr>
              <w:spacing w:before="40" w:after="40" w:line="240" w:lineRule="auto"/>
              <w:jc w:val="center"/>
              <w:rPr>
                <w:rFonts w:eastAsia="Times New Roman" w:cs="Times New Roman"/>
                <w:b/>
                <w:bCs/>
                <w:szCs w:val="28"/>
                <w:lang w:val="en-US"/>
              </w:rPr>
            </w:pPr>
            <w:r w:rsidRPr="00284E63">
              <w:rPr>
                <w:rFonts w:eastAsia="Times New Roman" w:cs="Times New Roman"/>
                <w:b/>
                <w:bCs/>
                <w:szCs w:val="28"/>
                <w:lang w:val="en-US"/>
              </w:rPr>
              <w:t xml:space="preserve">STT theo yêu cầu báo giá </w:t>
            </w:r>
          </w:p>
        </w:tc>
        <w:tc>
          <w:tcPr>
            <w:tcW w:w="502" w:type="pct"/>
            <w:shd w:val="clear" w:color="auto" w:fill="auto"/>
            <w:vAlign w:val="center"/>
            <w:hideMark/>
          </w:tcPr>
          <w:p w14:paraId="35FBF40D" w14:textId="38BF7FCA" w:rsidR="00B965AF" w:rsidRPr="00284E63" w:rsidRDefault="00B965AF" w:rsidP="00CB0F79">
            <w:pPr>
              <w:spacing w:before="40" w:after="40" w:line="240" w:lineRule="auto"/>
              <w:jc w:val="center"/>
              <w:rPr>
                <w:rFonts w:eastAsia="Times New Roman" w:cs="Times New Roman"/>
                <w:b/>
                <w:bCs/>
                <w:szCs w:val="28"/>
                <w:lang w:val="en-US"/>
              </w:rPr>
            </w:pPr>
            <w:r w:rsidRPr="00284E63">
              <w:rPr>
                <w:rFonts w:eastAsia="Times New Roman" w:cs="Times New Roman"/>
                <w:b/>
                <w:bCs/>
                <w:szCs w:val="28"/>
                <w:lang w:val="en-US"/>
              </w:rPr>
              <w:t>Danh mục hàng hoá</w:t>
            </w:r>
          </w:p>
        </w:tc>
        <w:tc>
          <w:tcPr>
            <w:tcW w:w="583" w:type="pct"/>
            <w:shd w:val="clear" w:color="auto" w:fill="auto"/>
            <w:vAlign w:val="center"/>
            <w:hideMark/>
          </w:tcPr>
          <w:p w14:paraId="1DCE7895" w14:textId="77777777" w:rsidR="00B965AF" w:rsidRPr="00284E63" w:rsidRDefault="00B965AF" w:rsidP="00CB0F79">
            <w:pPr>
              <w:spacing w:before="40" w:after="40" w:line="240" w:lineRule="auto"/>
              <w:jc w:val="center"/>
              <w:rPr>
                <w:rFonts w:eastAsia="Times New Roman" w:cs="Times New Roman"/>
                <w:b/>
                <w:bCs/>
                <w:szCs w:val="28"/>
                <w:lang w:val="en-US"/>
              </w:rPr>
            </w:pPr>
            <w:r w:rsidRPr="00284E63">
              <w:rPr>
                <w:rFonts w:eastAsia="Times New Roman" w:cs="Times New Roman"/>
                <w:b/>
                <w:bCs/>
                <w:szCs w:val="28"/>
                <w:lang w:val="en-US"/>
              </w:rPr>
              <w:t>Đặc tính kỹ thuật</w:t>
            </w:r>
          </w:p>
        </w:tc>
        <w:tc>
          <w:tcPr>
            <w:tcW w:w="419" w:type="pct"/>
            <w:shd w:val="clear" w:color="auto" w:fill="auto"/>
            <w:vAlign w:val="center"/>
            <w:hideMark/>
          </w:tcPr>
          <w:p w14:paraId="14F4A826" w14:textId="77777777" w:rsidR="00B965AF" w:rsidRPr="00284E63" w:rsidRDefault="00B965AF" w:rsidP="00CB0F79">
            <w:pPr>
              <w:spacing w:before="40" w:after="40" w:line="240" w:lineRule="auto"/>
              <w:jc w:val="center"/>
              <w:rPr>
                <w:rFonts w:eastAsia="Times New Roman" w:cs="Times New Roman"/>
                <w:b/>
                <w:bCs/>
                <w:szCs w:val="28"/>
                <w:lang w:val="en-US"/>
              </w:rPr>
            </w:pPr>
            <w:r w:rsidRPr="00284E63">
              <w:rPr>
                <w:rFonts w:eastAsia="Times New Roman" w:cs="Times New Roman"/>
                <w:b/>
                <w:bCs/>
                <w:szCs w:val="28"/>
                <w:lang w:val="en-US"/>
              </w:rPr>
              <w:t>Đơn vị tính</w:t>
            </w:r>
          </w:p>
        </w:tc>
        <w:tc>
          <w:tcPr>
            <w:tcW w:w="505" w:type="pct"/>
            <w:shd w:val="clear" w:color="auto" w:fill="auto"/>
            <w:vAlign w:val="center"/>
            <w:hideMark/>
          </w:tcPr>
          <w:p w14:paraId="08E3803E" w14:textId="77777777" w:rsidR="00B965AF" w:rsidRPr="00284E63" w:rsidRDefault="00B965AF" w:rsidP="00CB0F79">
            <w:pPr>
              <w:spacing w:before="40" w:after="40" w:line="240" w:lineRule="auto"/>
              <w:jc w:val="center"/>
              <w:rPr>
                <w:rFonts w:eastAsia="Times New Roman" w:cs="Times New Roman"/>
                <w:b/>
                <w:bCs/>
                <w:szCs w:val="28"/>
                <w:lang w:val="en-US"/>
              </w:rPr>
            </w:pPr>
            <w:r w:rsidRPr="00284E63">
              <w:rPr>
                <w:rFonts w:eastAsia="Times New Roman" w:cs="Times New Roman"/>
                <w:b/>
                <w:bCs/>
                <w:szCs w:val="28"/>
                <w:lang w:val="en-US"/>
              </w:rPr>
              <w:t>Số lượng</w:t>
            </w:r>
          </w:p>
        </w:tc>
        <w:tc>
          <w:tcPr>
            <w:tcW w:w="552" w:type="pct"/>
            <w:vAlign w:val="center"/>
          </w:tcPr>
          <w:p w14:paraId="1ABB741C" w14:textId="4EABE6E5" w:rsidR="00B965AF" w:rsidRPr="00284E63" w:rsidRDefault="00CB0F79" w:rsidP="00CB0F79">
            <w:pPr>
              <w:spacing w:before="40" w:after="40" w:line="240" w:lineRule="auto"/>
              <w:jc w:val="center"/>
              <w:rPr>
                <w:rFonts w:eastAsia="Times New Roman" w:cs="Times New Roman"/>
                <w:b/>
                <w:bCs/>
                <w:szCs w:val="28"/>
                <w:lang w:val="en-US"/>
              </w:rPr>
            </w:pPr>
            <w:r w:rsidRPr="00284E63">
              <w:rPr>
                <w:rFonts w:eastAsia="Times New Roman" w:cs="Times New Roman"/>
                <w:b/>
                <w:bCs/>
                <w:szCs w:val="28"/>
                <w:lang w:val="en-US"/>
              </w:rPr>
              <w:t>Ký mã hiệu</w:t>
            </w:r>
          </w:p>
        </w:tc>
        <w:tc>
          <w:tcPr>
            <w:tcW w:w="605" w:type="pct"/>
            <w:vAlign w:val="center"/>
          </w:tcPr>
          <w:p w14:paraId="246228BF" w14:textId="000CF8B2" w:rsidR="00B965AF" w:rsidRPr="00284E63" w:rsidRDefault="00B965AF" w:rsidP="00CB0F79">
            <w:pPr>
              <w:spacing w:before="40" w:after="40" w:line="240" w:lineRule="auto"/>
              <w:jc w:val="center"/>
              <w:rPr>
                <w:rFonts w:eastAsia="Times New Roman" w:cs="Times New Roman"/>
                <w:b/>
                <w:bCs/>
                <w:szCs w:val="28"/>
                <w:lang w:val="en-US"/>
              </w:rPr>
            </w:pPr>
            <w:r w:rsidRPr="00284E63">
              <w:rPr>
                <w:rFonts w:eastAsia="Times New Roman" w:cs="Times New Roman"/>
                <w:b/>
                <w:bCs/>
                <w:szCs w:val="28"/>
                <w:lang w:val="en-US"/>
              </w:rPr>
              <w:t>Hãng/</w:t>
            </w:r>
            <w:r w:rsidR="003A516D" w:rsidRPr="00284E63">
              <w:rPr>
                <w:rFonts w:eastAsia="Times New Roman" w:cs="Times New Roman"/>
                <w:b/>
                <w:bCs/>
                <w:szCs w:val="28"/>
                <w:lang w:val="en-US"/>
              </w:rPr>
              <w:t xml:space="preserve"> </w:t>
            </w:r>
            <w:r w:rsidRPr="00284E63">
              <w:rPr>
                <w:rFonts w:eastAsia="Times New Roman" w:cs="Times New Roman"/>
                <w:b/>
                <w:bCs/>
                <w:szCs w:val="28"/>
                <w:lang w:val="en-US"/>
              </w:rPr>
              <w:t>Nước sản xuất</w:t>
            </w:r>
          </w:p>
        </w:tc>
        <w:tc>
          <w:tcPr>
            <w:tcW w:w="471" w:type="pct"/>
            <w:vAlign w:val="center"/>
          </w:tcPr>
          <w:p w14:paraId="64C1E14E" w14:textId="339132EB" w:rsidR="00B965AF" w:rsidRPr="00284E63" w:rsidRDefault="00B965AF" w:rsidP="00CB0F79">
            <w:pPr>
              <w:spacing w:before="40" w:after="40" w:line="240" w:lineRule="auto"/>
              <w:jc w:val="center"/>
              <w:rPr>
                <w:rFonts w:eastAsia="Times New Roman" w:cs="Times New Roman"/>
                <w:b/>
                <w:bCs/>
                <w:szCs w:val="28"/>
                <w:lang w:val="en-US"/>
              </w:rPr>
            </w:pPr>
            <w:r w:rsidRPr="00284E63">
              <w:rPr>
                <w:rFonts w:eastAsia="Times New Roman" w:cs="Times New Roman"/>
                <w:b/>
                <w:bCs/>
                <w:szCs w:val="28"/>
                <w:lang w:val="en-US"/>
              </w:rPr>
              <w:t>Đơn giá</w:t>
            </w:r>
          </w:p>
        </w:tc>
        <w:tc>
          <w:tcPr>
            <w:tcW w:w="573" w:type="pct"/>
            <w:vAlign w:val="center"/>
          </w:tcPr>
          <w:p w14:paraId="7CED56D5" w14:textId="1A6B9EC2" w:rsidR="00B965AF" w:rsidRPr="00284E63" w:rsidRDefault="00B965AF" w:rsidP="00CB0F79">
            <w:pPr>
              <w:spacing w:before="40" w:after="40" w:line="240" w:lineRule="auto"/>
              <w:jc w:val="center"/>
              <w:rPr>
                <w:rFonts w:eastAsia="Times New Roman" w:cs="Times New Roman"/>
                <w:b/>
                <w:bCs/>
                <w:szCs w:val="28"/>
                <w:lang w:val="en-US"/>
              </w:rPr>
            </w:pPr>
            <w:r w:rsidRPr="00284E63">
              <w:rPr>
                <w:rFonts w:eastAsia="Times New Roman" w:cs="Times New Roman"/>
                <w:b/>
                <w:bCs/>
                <w:szCs w:val="28"/>
                <w:lang w:val="en-US"/>
              </w:rPr>
              <w:t>Thành tiền</w:t>
            </w:r>
          </w:p>
        </w:tc>
      </w:tr>
      <w:tr w:rsidR="00CB0F79" w:rsidRPr="00284E63" w14:paraId="5A71B5FC" w14:textId="3201FD8C" w:rsidTr="00CB0F79">
        <w:trPr>
          <w:trHeight w:val="416"/>
        </w:trPr>
        <w:tc>
          <w:tcPr>
            <w:tcW w:w="371" w:type="pct"/>
            <w:shd w:val="clear" w:color="auto" w:fill="auto"/>
            <w:noWrap/>
            <w:vAlign w:val="center"/>
            <w:hideMark/>
          </w:tcPr>
          <w:p w14:paraId="1DD221BB" w14:textId="62DC6512" w:rsidR="00B965AF" w:rsidRPr="00284E63" w:rsidRDefault="00B965AF" w:rsidP="00CB0F79">
            <w:pPr>
              <w:spacing w:before="40" w:after="40" w:line="240" w:lineRule="auto"/>
              <w:jc w:val="center"/>
              <w:rPr>
                <w:rFonts w:eastAsia="Times New Roman" w:cs="Times New Roman"/>
                <w:szCs w:val="28"/>
                <w:lang w:val="en-US"/>
              </w:rPr>
            </w:pPr>
            <w:r w:rsidRPr="00284E63">
              <w:rPr>
                <w:rFonts w:eastAsia="Times New Roman" w:cs="Times New Roman"/>
                <w:szCs w:val="28"/>
                <w:lang w:val="en-US"/>
              </w:rPr>
              <w:t>1</w:t>
            </w:r>
          </w:p>
        </w:tc>
        <w:tc>
          <w:tcPr>
            <w:tcW w:w="418" w:type="pct"/>
          </w:tcPr>
          <w:p w14:paraId="02C3BA48" w14:textId="77777777" w:rsidR="00B965AF" w:rsidRPr="00284E63" w:rsidRDefault="00B965AF" w:rsidP="00CB0F79">
            <w:pPr>
              <w:spacing w:before="40" w:after="40" w:line="240" w:lineRule="auto"/>
              <w:rPr>
                <w:rFonts w:eastAsia="Times New Roman" w:cs="Times New Roman"/>
                <w:szCs w:val="28"/>
                <w:lang w:val="en-US"/>
              </w:rPr>
            </w:pPr>
          </w:p>
        </w:tc>
        <w:tc>
          <w:tcPr>
            <w:tcW w:w="502" w:type="pct"/>
            <w:shd w:val="clear" w:color="auto" w:fill="auto"/>
            <w:vAlign w:val="center"/>
          </w:tcPr>
          <w:p w14:paraId="2164C373" w14:textId="0E3E2FFD" w:rsidR="00B965AF" w:rsidRPr="00284E63" w:rsidRDefault="00B965AF" w:rsidP="00CB0F79">
            <w:pPr>
              <w:spacing w:before="40" w:after="40" w:line="240" w:lineRule="auto"/>
              <w:rPr>
                <w:rFonts w:eastAsia="Times New Roman" w:cs="Times New Roman"/>
                <w:szCs w:val="28"/>
                <w:lang w:val="en-US"/>
              </w:rPr>
            </w:pPr>
          </w:p>
        </w:tc>
        <w:tc>
          <w:tcPr>
            <w:tcW w:w="583" w:type="pct"/>
            <w:shd w:val="clear" w:color="auto" w:fill="auto"/>
            <w:vAlign w:val="center"/>
          </w:tcPr>
          <w:p w14:paraId="43E3DBA1" w14:textId="464B6E67" w:rsidR="00B965AF" w:rsidRPr="00284E63" w:rsidRDefault="00B965AF" w:rsidP="00CB0F79">
            <w:pPr>
              <w:spacing w:before="40" w:after="40" w:line="240" w:lineRule="auto"/>
              <w:rPr>
                <w:rFonts w:eastAsia="Times New Roman" w:cs="Times New Roman"/>
                <w:szCs w:val="28"/>
                <w:lang w:val="en-US"/>
              </w:rPr>
            </w:pPr>
          </w:p>
        </w:tc>
        <w:tc>
          <w:tcPr>
            <w:tcW w:w="419" w:type="pct"/>
            <w:shd w:val="clear" w:color="auto" w:fill="auto"/>
            <w:vAlign w:val="center"/>
          </w:tcPr>
          <w:p w14:paraId="176D80F0" w14:textId="59FC7CC5" w:rsidR="00B965AF" w:rsidRPr="00284E63" w:rsidRDefault="00B965AF" w:rsidP="00CB0F79">
            <w:pPr>
              <w:spacing w:before="40" w:after="40" w:line="240" w:lineRule="auto"/>
              <w:jc w:val="center"/>
              <w:rPr>
                <w:rFonts w:eastAsia="Times New Roman" w:cs="Times New Roman"/>
                <w:szCs w:val="28"/>
                <w:lang w:val="en-US"/>
              </w:rPr>
            </w:pPr>
          </w:p>
        </w:tc>
        <w:tc>
          <w:tcPr>
            <w:tcW w:w="505" w:type="pct"/>
            <w:shd w:val="clear" w:color="auto" w:fill="auto"/>
            <w:noWrap/>
            <w:vAlign w:val="center"/>
          </w:tcPr>
          <w:p w14:paraId="5EF83BAC" w14:textId="6F959EDD" w:rsidR="00B965AF" w:rsidRPr="00284E63" w:rsidRDefault="00B965AF" w:rsidP="00CB0F79">
            <w:pPr>
              <w:spacing w:before="40" w:after="40" w:line="240" w:lineRule="auto"/>
              <w:jc w:val="center"/>
              <w:rPr>
                <w:rFonts w:eastAsia="Times New Roman" w:cs="Times New Roman"/>
                <w:szCs w:val="28"/>
                <w:lang w:val="en-US"/>
              </w:rPr>
            </w:pPr>
          </w:p>
        </w:tc>
        <w:tc>
          <w:tcPr>
            <w:tcW w:w="552" w:type="pct"/>
          </w:tcPr>
          <w:p w14:paraId="74161012" w14:textId="77777777" w:rsidR="00B965AF" w:rsidRPr="00284E63" w:rsidRDefault="00B965AF" w:rsidP="00CB0F79">
            <w:pPr>
              <w:spacing w:before="40" w:after="40" w:line="240" w:lineRule="auto"/>
              <w:rPr>
                <w:rFonts w:eastAsia="Times New Roman" w:cs="Times New Roman"/>
                <w:szCs w:val="28"/>
                <w:lang w:val="en-US"/>
              </w:rPr>
            </w:pPr>
          </w:p>
        </w:tc>
        <w:tc>
          <w:tcPr>
            <w:tcW w:w="605" w:type="pct"/>
          </w:tcPr>
          <w:p w14:paraId="0D737389" w14:textId="77777777" w:rsidR="00B965AF" w:rsidRPr="00284E63" w:rsidRDefault="00B965AF" w:rsidP="00CB0F79">
            <w:pPr>
              <w:spacing w:before="40" w:after="40" w:line="240" w:lineRule="auto"/>
              <w:rPr>
                <w:rFonts w:eastAsia="Times New Roman" w:cs="Times New Roman"/>
                <w:szCs w:val="28"/>
                <w:lang w:val="en-US"/>
              </w:rPr>
            </w:pPr>
          </w:p>
        </w:tc>
        <w:tc>
          <w:tcPr>
            <w:tcW w:w="471" w:type="pct"/>
          </w:tcPr>
          <w:p w14:paraId="2123FEF3" w14:textId="77777777" w:rsidR="00B965AF" w:rsidRPr="00284E63" w:rsidRDefault="00B965AF" w:rsidP="00CB0F79">
            <w:pPr>
              <w:spacing w:before="40" w:after="40" w:line="240" w:lineRule="auto"/>
              <w:rPr>
                <w:rFonts w:eastAsia="Times New Roman" w:cs="Times New Roman"/>
                <w:szCs w:val="28"/>
                <w:lang w:val="en-US"/>
              </w:rPr>
            </w:pPr>
          </w:p>
        </w:tc>
        <w:tc>
          <w:tcPr>
            <w:tcW w:w="573" w:type="pct"/>
          </w:tcPr>
          <w:p w14:paraId="7CF8823F" w14:textId="77777777" w:rsidR="00B965AF" w:rsidRPr="00284E63" w:rsidRDefault="00B965AF" w:rsidP="00CB0F79">
            <w:pPr>
              <w:spacing w:before="40" w:after="40" w:line="240" w:lineRule="auto"/>
              <w:rPr>
                <w:rFonts w:eastAsia="Times New Roman" w:cs="Times New Roman"/>
                <w:szCs w:val="28"/>
                <w:lang w:val="en-US"/>
              </w:rPr>
            </w:pPr>
          </w:p>
        </w:tc>
      </w:tr>
      <w:tr w:rsidR="00CB0F79" w:rsidRPr="00284E63" w14:paraId="25371703" w14:textId="77777777" w:rsidTr="00CB0F79">
        <w:trPr>
          <w:trHeight w:val="416"/>
        </w:trPr>
        <w:tc>
          <w:tcPr>
            <w:tcW w:w="371" w:type="pct"/>
            <w:shd w:val="clear" w:color="auto" w:fill="auto"/>
            <w:noWrap/>
            <w:vAlign w:val="center"/>
          </w:tcPr>
          <w:p w14:paraId="338670FC" w14:textId="628C7D78" w:rsidR="00B965AF" w:rsidRPr="00284E63" w:rsidRDefault="00FC37BB" w:rsidP="00CB0F79">
            <w:pPr>
              <w:spacing w:before="40" w:after="40" w:line="240" w:lineRule="auto"/>
              <w:jc w:val="center"/>
              <w:rPr>
                <w:rFonts w:eastAsia="Times New Roman" w:cs="Times New Roman"/>
                <w:szCs w:val="28"/>
                <w:lang w:val="en-US"/>
              </w:rPr>
            </w:pPr>
            <w:r w:rsidRPr="00284E63">
              <w:rPr>
                <w:rFonts w:eastAsia="Times New Roman" w:cs="Times New Roman"/>
                <w:szCs w:val="28"/>
                <w:lang w:val="en-US"/>
              </w:rPr>
              <w:t>2</w:t>
            </w:r>
          </w:p>
        </w:tc>
        <w:tc>
          <w:tcPr>
            <w:tcW w:w="418" w:type="pct"/>
          </w:tcPr>
          <w:p w14:paraId="5FDEBB2C" w14:textId="77777777" w:rsidR="00B965AF" w:rsidRPr="00284E63" w:rsidRDefault="00B965AF" w:rsidP="00CB0F79">
            <w:pPr>
              <w:spacing w:before="40" w:after="40" w:line="240" w:lineRule="auto"/>
              <w:rPr>
                <w:rFonts w:eastAsia="Times New Roman" w:cs="Times New Roman"/>
                <w:szCs w:val="28"/>
                <w:lang w:val="en-US"/>
              </w:rPr>
            </w:pPr>
          </w:p>
        </w:tc>
        <w:tc>
          <w:tcPr>
            <w:tcW w:w="502" w:type="pct"/>
            <w:shd w:val="clear" w:color="auto" w:fill="auto"/>
            <w:vAlign w:val="center"/>
          </w:tcPr>
          <w:p w14:paraId="47A95434" w14:textId="29CE0691" w:rsidR="00B965AF" w:rsidRPr="00284E63" w:rsidRDefault="00B965AF" w:rsidP="00CB0F79">
            <w:pPr>
              <w:spacing w:before="40" w:after="40" w:line="240" w:lineRule="auto"/>
              <w:rPr>
                <w:rFonts w:eastAsia="Times New Roman" w:cs="Times New Roman"/>
                <w:szCs w:val="28"/>
                <w:lang w:val="en-US"/>
              </w:rPr>
            </w:pPr>
          </w:p>
        </w:tc>
        <w:tc>
          <w:tcPr>
            <w:tcW w:w="583" w:type="pct"/>
            <w:shd w:val="clear" w:color="auto" w:fill="auto"/>
            <w:vAlign w:val="center"/>
          </w:tcPr>
          <w:p w14:paraId="461034DE" w14:textId="77777777" w:rsidR="00B965AF" w:rsidRPr="00284E63" w:rsidRDefault="00B965AF" w:rsidP="00CB0F79">
            <w:pPr>
              <w:spacing w:before="40" w:after="40" w:line="240" w:lineRule="auto"/>
              <w:rPr>
                <w:rFonts w:eastAsia="Times New Roman" w:cs="Times New Roman"/>
                <w:szCs w:val="28"/>
                <w:lang w:val="en-US"/>
              </w:rPr>
            </w:pPr>
          </w:p>
        </w:tc>
        <w:tc>
          <w:tcPr>
            <w:tcW w:w="419" w:type="pct"/>
            <w:shd w:val="clear" w:color="auto" w:fill="auto"/>
            <w:vAlign w:val="center"/>
          </w:tcPr>
          <w:p w14:paraId="76C90AA7" w14:textId="77777777" w:rsidR="00B965AF" w:rsidRPr="00284E63" w:rsidRDefault="00B965AF" w:rsidP="00CB0F79">
            <w:pPr>
              <w:spacing w:before="40" w:after="40" w:line="240" w:lineRule="auto"/>
              <w:jc w:val="center"/>
              <w:rPr>
                <w:rFonts w:eastAsia="Times New Roman" w:cs="Times New Roman"/>
                <w:szCs w:val="28"/>
                <w:lang w:val="en-US"/>
              </w:rPr>
            </w:pPr>
          </w:p>
        </w:tc>
        <w:tc>
          <w:tcPr>
            <w:tcW w:w="505" w:type="pct"/>
            <w:shd w:val="clear" w:color="auto" w:fill="auto"/>
            <w:noWrap/>
            <w:vAlign w:val="center"/>
          </w:tcPr>
          <w:p w14:paraId="19AA98FD" w14:textId="77777777" w:rsidR="00B965AF" w:rsidRPr="00284E63" w:rsidRDefault="00B965AF" w:rsidP="00CB0F79">
            <w:pPr>
              <w:spacing w:before="40" w:after="40" w:line="240" w:lineRule="auto"/>
              <w:jc w:val="center"/>
              <w:rPr>
                <w:rFonts w:eastAsia="Times New Roman" w:cs="Times New Roman"/>
                <w:szCs w:val="28"/>
                <w:lang w:val="en-US"/>
              </w:rPr>
            </w:pPr>
          </w:p>
        </w:tc>
        <w:tc>
          <w:tcPr>
            <w:tcW w:w="552" w:type="pct"/>
          </w:tcPr>
          <w:p w14:paraId="40BBE02D" w14:textId="77777777" w:rsidR="00B965AF" w:rsidRPr="00284E63" w:rsidRDefault="00B965AF" w:rsidP="00CB0F79">
            <w:pPr>
              <w:spacing w:before="40" w:after="40" w:line="240" w:lineRule="auto"/>
              <w:rPr>
                <w:rFonts w:eastAsia="Times New Roman" w:cs="Times New Roman"/>
                <w:szCs w:val="28"/>
                <w:lang w:val="en-US"/>
              </w:rPr>
            </w:pPr>
          </w:p>
        </w:tc>
        <w:tc>
          <w:tcPr>
            <w:tcW w:w="605" w:type="pct"/>
          </w:tcPr>
          <w:p w14:paraId="0293F605" w14:textId="77777777" w:rsidR="00B965AF" w:rsidRPr="00284E63" w:rsidRDefault="00B965AF" w:rsidP="00CB0F79">
            <w:pPr>
              <w:spacing w:before="40" w:after="40" w:line="240" w:lineRule="auto"/>
              <w:rPr>
                <w:rFonts w:eastAsia="Times New Roman" w:cs="Times New Roman"/>
                <w:szCs w:val="28"/>
                <w:lang w:val="en-US"/>
              </w:rPr>
            </w:pPr>
          </w:p>
        </w:tc>
        <w:tc>
          <w:tcPr>
            <w:tcW w:w="471" w:type="pct"/>
          </w:tcPr>
          <w:p w14:paraId="0151BEDD" w14:textId="77777777" w:rsidR="00B965AF" w:rsidRPr="00284E63" w:rsidRDefault="00B965AF" w:rsidP="00CB0F79">
            <w:pPr>
              <w:spacing w:before="40" w:after="40" w:line="240" w:lineRule="auto"/>
              <w:rPr>
                <w:rFonts w:eastAsia="Times New Roman" w:cs="Times New Roman"/>
                <w:szCs w:val="28"/>
                <w:lang w:val="en-US"/>
              </w:rPr>
            </w:pPr>
          </w:p>
        </w:tc>
        <w:tc>
          <w:tcPr>
            <w:tcW w:w="573" w:type="pct"/>
          </w:tcPr>
          <w:p w14:paraId="3813DBBC" w14:textId="77777777" w:rsidR="00B965AF" w:rsidRPr="00284E63" w:rsidRDefault="00B965AF" w:rsidP="00CB0F79">
            <w:pPr>
              <w:spacing w:before="40" w:after="40" w:line="240" w:lineRule="auto"/>
              <w:rPr>
                <w:rFonts w:eastAsia="Times New Roman" w:cs="Times New Roman"/>
                <w:szCs w:val="28"/>
                <w:lang w:val="en-US"/>
              </w:rPr>
            </w:pPr>
          </w:p>
        </w:tc>
      </w:tr>
      <w:tr w:rsidR="00CB0F79" w:rsidRPr="00284E63" w14:paraId="3A8CBFEA" w14:textId="77777777" w:rsidTr="00CB0F79">
        <w:trPr>
          <w:trHeight w:val="416"/>
        </w:trPr>
        <w:tc>
          <w:tcPr>
            <w:tcW w:w="371" w:type="pct"/>
            <w:shd w:val="clear" w:color="auto" w:fill="auto"/>
            <w:noWrap/>
            <w:vAlign w:val="center"/>
          </w:tcPr>
          <w:p w14:paraId="40485780" w14:textId="49002ED2" w:rsidR="00FC37BB" w:rsidRPr="00284E63" w:rsidRDefault="00FC37BB" w:rsidP="00CB0F79">
            <w:pPr>
              <w:spacing w:before="40" w:after="40" w:line="240" w:lineRule="auto"/>
              <w:jc w:val="center"/>
              <w:rPr>
                <w:rFonts w:eastAsia="Times New Roman" w:cs="Times New Roman"/>
                <w:szCs w:val="28"/>
                <w:lang w:val="en-US"/>
              </w:rPr>
            </w:pPr>
            <w:r w:rsidRPr="00284E63">
              <w:rPr>
                <w:rFonts w:eastAsia="Times New Roman" w:cs="Times New Roman"/>
                <w:szCs w:val="28"/>
                <w:lang w:val="en-US"/>
              </w:rPr>
              <w:t>…</w:t>
            </w:r>
          </w:p>
        </w:tc>
        <w:tc>
          <w:tcPr>
            <w:tcW w:w="418" w:type="pct"/>
          </w:tcPr>
          <w:p w14:paraId="3251AFEE" w14:textId="77777777" w:rsidR="00FC37BB" w:rsidRPr="00284E63" w:rsidRDefault="00FC37BB" w:rsidP="00CB0F79">
            <w:pPr>
              <w:spacing w:before="40" w:after="40" w:line="240" w:lineRule="auto"/>
              <w:rPr>
                <w:rFonts w:eastAsia="Times New Roman" w:cs="Times New Roman"/>
                <w:szCs w:val="28"/>
                <w:lang w:val="en-US"/>
              </w:rPr>
            </w:pPr>
          </w:p>
        </w:tc>
        <w:tc>
          <w:tcPr>
            <w:tcW w:w="502" w:type="pct"/>
            <w:shd w:val="clear" w:color="auto" w:fill="auto"/>
            <w:vAlign w:val="center"/>
          </w:tcPr>
          <w:p w14:paraId="02D6FC8E" w14:textId="77777777" w:rsidR="00FC37BB" w:rsidRPr="00284E63" w:rsidRDefault="00FC37BB" w:rsidP="00CB0F79">
            <w:pPr>
              <w:spacing w:before="40" w:after="40" w:line="240" w:lineRule="auto"/>
              <w:rPr>
                <w:rFonts w:eastAsia="Times New Roman" w:cs="Times New Roman"/>
                <w:szCs w:val="28"/>
                <w:lang w:val="en-US"/>
              </w:rPr>
            </w:pPr>
          </w:p>
        </w:tc>
        <w:tc>
          <w:tcPr>
            <w:tcW w:w="583" w:type="pct"/>
            <w:shd w:val="clear" w:color="auto" w:fill="auto"/>
            <w:vAlign w:val="center"/>
          </w:tcPr>
          <w:p w14:paraId="0CA384D1" w14:textId="77777777" w:rsidR="00FC37BB" w:rsidRPr="00284E63" w:rsidRDefault="00FC37BB" w:rsidP="00CB0F79">
            <w:pPr>
              <w:spacing w:before="40" w:after="40" w:line="240" w:lineRule="auto"/>
              <w:rPr>
                <w:rFonts w:eastAsia="Times New Roman" w:cs="Times New Roman"/>
                <w:szCs w:val="28"/>
                <w:lang w:val="en-US"/>
              </w:rPr>
            </w:pPr>
          </w:p>
        </w:tc>
        <w:tc>
          <w:tcPr>
            <w:tcW w:w="419" w:type="pct"/>
            <w:shd w:val="clear" w:color="auto" w:fill="auto"/>
            <w:vAlign w:val="center"/>
          </w:tcPr>
          <w:p w14:paraId="782B065D" w14:textId="77777777" w:rsidR="00FC37BB" w:rsidRPr="00284E63" w:rsidRDefault="00FC37BB" w:rsidP="00CB0F79">
            <w:pPr>
              <w:spacing w:before="40" w:after="40" w:line="240" w:lineRule="auto"/>
              <w:jc w:val="center"/>
              <w:rPr>
                <w:rFonts w:eastAsia="Times New Roman" w:cs="Times New Roman"/>
                <w:szCs w:val="28"/>
                <w:lang w:val="en-US"/>
              </w:rPr>
            </w:pPr>
          </w:p>
        </w:tc>
        <w:tc>
          <w:tcPr>
            <w:tcW w:w="505" w:type="pct"/>
            <w:shd w:val="clear" w:color="auto" w:fill="auto"/>
            <w:noWrap/>
            <w:vAlign w:val="center"/>
          </w:tcPr>
          <w:p w14:paraId="25A016B6" w14:textId="77777777" w:rsidR="00FC37BB" w:rsidRPr="00284E63" w:rsidRDefault="00FC37BB" w:rsidP="00CB0F79">
            <w:pPr>
              <w:spacing w:before="40" w:after="40" w:line="240" w:lineRule="auto"/>
              <w:jc w:val="center"/>
              <w:rPr>
                <w:rFonts w:eastAsia="Times New Roman" w:cs="Times New Roman"/>
                <w:szCs w:val="28"/>
                <w:lang w:val="en-US"/>
              </w:rPr>
            </w:pPr>
          </w:p>
        </w:tc>
        <w:tc>
          <w:tcPr>
            <w:tcW w:w="552" w:type="pct"/>
          </w:tcPr>
          <w:p w14:paraId="09941545" w14:textId="77777777" w:rsidR="00FC37BB" w:rsidRPr="00284E63" w:rsidRDefault="00FC37BB" w:rsidP="00CB0F79">
            <w:pPr>
              <w:spacing w:before="40" w:after="40" w:line="240" w:lineRule="auto"/>
              <w:rPr>
                <w:rFonts w:eastAsia="Times New Roman" w:cs="Times New Roman"/>
                <w:szCs w:val="28"/>
                <w:lang w:val="en-US"/>
              </w:rPr>
            </w:pPr>
          </w:p>
        </w:tc>
        <w:tc>
          <w:tcPr>
            <w:tcW w:w="605" w:type="pct"/>
          </w:tcPr>
          <w:p w14:paraId="1100A0AE" w14:textId="77777777" w:rsidR="00FC37BB" w:rsidRPr="00284E63" w:rsidRDefault="00FC37BB" w:rsidP="00CB0F79">
            <w:pPr>
              <w:spacing w:before="40" w:after="40" w:line="240" w:lineRule="auto"/>
              <w:rPr>
                <w:rFonts w:eastAsia="Times New Roman" w:cs="Times New Roman"/>
                <w:szCs w:val="28"/>
                <w:lang w:val="en-US"/>
              </w:rPr>
            </w:pPr>
          </w:p>
        </w:tc>
        <w:tc>
          <w:tcPr>
            <w:tcW w:w="471" w:type="pct"/>
          </w:tcPr>
          <w:p w14:paraId="6020F7EB" w14:textId="77777777" w:rsidR="00FC37BB" w:rsidRPr="00284E63" w:rsidRDefault="00FC37BB" w:rsidP="00CB0F79">
            <w:pPr>
              <w:spacing w:before="40" w:after="40" w:line="240" w:lineRule="auto"/>
              <w:rPr>
                <w:rFonts w:eastAsia="Times New Roman" w:cs="Times New Roman"/>
                <w:szCs w:val="28"/>
                <w:lang w:val="en-US"/>
              </w:rPr>
            </w:pPr>
          </w:p>
        </w:tc>
        <w:tc>
          <w:tcPr>
            <w:tcW w:w="573" w:type="pct"/>
          </w:tcPr>
          <w:p w14:paraId="6BD3E1DD" w14:textId="77777777" w:rsidR="00FC37BB" w:rsidRPr="00284E63" w:rsidRDefault="00FC37BB" w:rsidP="00CB0F79">
            <w:pPr>
              <w:spacing w:before="40" w:after="40" w:line="240" w:lineRule="auto"/>
              <w:rPr>
                <w:rFonts w:eastAsia="Times New Roman" w:cs="Times New Roman"/>
                <w:szCs w:val="28"/>
                <w:lang w:val="en-US"/>
              </w:rPr>
            </w:pPr>
          </w:p>
        </w:tc>
      </w:tr>
      <w:tr w:rsidR="00CB0F79" w:rsidRPr="00AF0CED" w14:paraId="146119A8" w14:textId="77777777" w:rsidTr="00CB0F79">
        <w:trPr>
          <w:trHeight w:val="416"/>
        </w:trPr>
        <w:tc>
          <w:tcPr>
            <w:tcW w:w="371" w:type="pct"/>
            <w:shd w:val="clear" w:color="auto" w:fill="auto"/>
            <w:noWrap/>
            <w:vAlign w:val="center"/>
          </w:tcPr>
          <w:p w14:paraId="3F69BF95" w14:textId="77777777" w:rsidR="00B965AF" w:rsidRPr="00284E63" w:rsidRDefault="00B965AF" w:rsidP="00CB0F79">
            <w:pPr>
              <w:spacing w:before="40" w:after="40" w:line="240" w:lineRule="auto"/>
              <w:jc w:val="center"/>
              <w:rPr>
                <w:rFonts w:eastAsia="Times New Roman" w:cs="Times New Roman"/>
                <w:szCs w:val="28"/>
                <w:lang w:val="en-US"/>
              </w:rPr>
            </w:pPr>
          </w:p>
        </w:tc>
        <w:tc>
          <w:tcPr>
            <w:tcW w:w="418" w:type="pct"/>
          </w:tcPr>
          <w:p w14:paraId="1250A988" w14:textId="77777777" w:rsidR="00B965AF" w:rsidRPr="00284E63" w:rsidRDefault="00B965AF" w:rsidP="00CB0F79">
            <w:pPr>
              <w:spacing w:before="40" w:after="40" w:line="240" w:lineRule="auto"/>
              <w:rPr>
                <w:rFonts w:eastAsia="Times New Roman" w:cs="Times New Roman"/>
                <w:b/>
                <w:szCs w:val="28"/>
                <w:lang w:val="en-US"/>
              </w:rPr>
            </w:pPr>
          </w:p>
        </w:tc>
        <w:tc>
          <w:tcPr>
            <w:tcW w:w="502" w:type="pct"/>
            <w:shd w:val="clear" w:color="auto" w:fill="auto"/>
            <w:vAlign w:val="center"/>
          </w:tcPr>
          <w:p w14:paraId="56E78CB2" w14:textId="7EBF774C" w:rsidR="00B965AF" w:rsidRPr="00AF0CED" w:rsidRDefault="00B965AF" w:rsidP="00CB0F79">
            <w:pPr>
              <w:spacing w:before="40" w:after="40" w:line="240" w:lineRule="auto"/>
              <w:rPr>
                <w:rFonts w:eastAsia="Times New Roman" w:cs="Times New Roman"/>
                <w:szCs w:val="28"/>
                <w:lang w:val="en-US"/>
              </w:rPr>
            </w:pPr>
            <w:r w:rsidRPr="00284E63">
              <w:rPr>
                <w:rFonts w:eastAsia="Times New Roman" w:cs="Times New Roman"/>
                <w:b/>
                <w:szCs w:val="28"/>
                <w:lang w:val="en-US"/>
              </w:rPr>
              <w:t>Tổng cộng</w:t>
            </w:r>
          </w:p>
        </w:tc>
        <w:tc>
          <w:tcPr>
            <w:tcW w:w="583" w:type="pct"/>
            <w:shd w:val="clear" w:color="auto" w:fill="auto"/>
            <w:vAlign w:val="center"/>
          </w:tcPr>
          <w:p w14:paraId="0C0D7324" w14:textId="77777777" w:rsidR="00B965AF" w:rsidRPr="00AF0CED" w:rsidRDefault="00B965AF" w:rsidP="00CB0F79">
            <w:pPr>
              <w:spacing w:before="40" w:after="40" w:line="240" w:lineRule="auto"/>
              <w:rPr>
                <w:rFonts w:eastAsia="Times New Roman" w:cs="Times New Roman"/>
                <w:szCs w:val="28"/>
                <w:lang w:val="en-US"/>
              </w:rPr>
            </w:pPr>
          </w:p>
        </w:tc>
        <w:tc>
          <w:tcPr>
            <w:tcW w:w="419" w:type="pct"/>
            <w:shd w:val="clear" w:color="auto" w:fill="auto"/>
            <w:vAlign w:val="center"/>
          </w:tcPr>
          <w:p w14:paraId="7B06E3D2" w14:textId="77777777" w:rsidR="00B965AF" w:rsidRPr="00AF0CED" w:rsidRDefault="00B965AF" w:rsidP="00CB0F79">
            <w:pPr>
              <w:spacing w:before="40" w:after="40" w:line="240" w:lineRule="auto"/>
              <w:jc w:val="center"/>
              <w:rPr>
                <w:rFonts w:eastAsia="Times New Roman" w:cs="Times New Roman"/>
                <w:szCs w:val="28"/>
                <w:lang w:val="en-US"/>
              </w:rPr>
            </w:pPr>
          </w:p>
        </w:tc>
        <w:tc>
          <w:tcPr>
            <w:tcW w:w="505" w:type="pct"/>
            <w:shd w:val="clear" w:color="auto" w:fill="auto"/>
            <w:noWrap/>
            <w:vAlign w:val="center"/>
          </w:tcPr>
          <w:p w14:paraId="525EF4E3" w14:textId="77777777" w:rsidR="00B965AF" w:rsidRPr="00AF0CED" w:rsidRDefault="00B965AF" w:rsidP="00CB0F79">
            <w:pPr>
              <w:spacing w:before="40" w:after="40" w:line="240" w:lineRule="auto"/>
              <w:jc w:val="center"/>
              <w:rPr>
                <w:rFonts w:eastAsia="Times New Roman" w:cs="Times New Roman"/>
                <w:szCs w:val="28"/>
                <w:lang w:val="en-US"/>
              </w:rPr>
            </w:pPr>
          </w:p>
        </w:tc>
        <w:tc>
          <w:tcPr>
            <w:tcW w:w="552" w:type="pct"/>
          </w:tcPr>
          <w:p w14:paraId="1FE57D36" w14:textId="77777777" w:rsidR="00B965AF" w:rsidRPr="00AF0CED" w:rsidRDefault="00B965AF" w:rsidP="00CB0F79">
            <w:pPr>
              <w:spacing w:before="40" w:after="40" w:line="240" w:lineRule="auto"/>
              <w:rPr>
                <w:rFonts w:eastAsia="Times New Roman" w:cs="Times New Roman"/>
                <w:szCs w:val="28"/>
                <w:lang w:val="en-US"/>
              </w:rPr>
            </w:pPr>
          </w:p>
        </w:tc>
        <w:tc>
          <w:tcPr>
            <w:tcW w:w="605" w:type="pct"/>
          </w:tcPr>
          <w:p w14:paraId="420144CD" w14:textId="77777777" w:rsidR="00B965AF" w:rsidRPr="00AF0CED" w:rsidRDefault="00B965AF" w:rsidP="00CB0F79">
            <w:pPr>
              <w:spacing w:before="40" w:after="40" w:line="240" w:lineRule="auto"/>
              <w:rPr>
                <w:rFonts w:eastAsia="Times New Roman" w:cs="Times New Roman"/>
                <w:szCs w:val="28"/>
                <w:lang w:val="en-US"/>
              </w:rPr>
            </w:pPr>
          </w:p>
        </w:tc>
        <w:tc>
          <w:tcPr>
            <w:tcW w:w="471" w:type="pct"/>
          </w:tcPr>
          <w:p w14:paraId="45B9518D" w14:textId="77777777" w:rsidR="00B965AF" w:rsidRPr="00AF0CED" w:rsidRDefault="00B965AF" w:rsidP="00CB0F79">
            <w:pPr>
              <w:spacing w:before="40" w:after="40" w:line="240" w:lineRule="auto"/>
              <w:rPr>
                <w:rFonts w:eastAsia="Times New Roman" w:cs="Times New Roman"/>
                <w:szCs w:val="28"/>
                <w:lang w:val="en-US"/>
              </w:rPr>
            </w:pPr>
          </w:p>
        </w:tc>
        <w:tc>
          <w:tcPr>
            <w:tcW w:w="573" w:type="pct"/>
          </w:tcPr>
          <w:p w14:paraId="717A6955" w14:textId="77777777" w:rsidR="00B965AF" w:rsidRPr="00AF0CED" w:rsidRDefault="00B965AF" w:rsidP="00CB0F79">
            <w:pPr>
              <w:spacing w:before="40" w:after="40" w:line="240" w:lineRule="auto"/>
              <w:rPr>
                <w:rFonts w:eastAsia="Times New Roman" w:cs="Times New Roman"/>
                <w:szCs w:val="28"/>
                <w:lang w:val="en-US"/>
              </w:rPr>
            </w:pPr>
          </w:p>
        </w:tc>
      </w:tr>
    </w:tbl>
    <w:p w14:paraId="62D48D6C" w14:textId="1FFF2D88" w:rsidR="000D02C4" w:rsidRDefault="00D65180" w:rsidP="00D65180">
      <w:pPr>
        <w:spacing w:before="120" w:after="0" w:line="240" w:lineRule="auto"/>
        <w:ind w:left="720" w:firstLine="720"/>
        <w:rPr>
          <w:rFonts w:cs="Times New Roman"/>
          <w:bCs/>
          <w:i/>
          <w:szCs w:val="24"/>
          <w:lang w:val="en-US"/>
        </w:rPr>
      </w:pPr>
      <w:r w:rsidRPr="00CB0F79">
        <w:rPr>
          <w:rFonts w:cs="Times New Roman"/>
          <w:bCs/>
          <w:i/>
          <w:szCs w:val="24"/>
          <w:lang w:val="en-US"/>
        </w:rPr>
        <w:t xml:space="preserve"> (Thành tiền b</w:t>
      </w:r>
      <w:r w:rsidR="00D229A0" w:rsidRPr="00CB0F79">
        <w:rPr>
          <w:rFonts w:cs="Times New Roman"/>
          <w:bCs/>
          <w:i/>
          <w:szCs w:val="24"/>
        </w:rPr>
        <w:t>ằng chữ: ..............</w:t>
      </w:r>
      <w:r w:rsidR="00BC5A9D" w:rsidRPr="00CB0F79">
        <w:rPr>
          <w:rFonts w:cs="Times New Roman"/>
          <w:bCs/>
          <w:i/>
          <w:szCs w:val="24"/>
        </w:rPr>
        <w:t>...............................</w:t>
      </w:r>
      <w:r w:rsidR="00D229A0" w:rsidRPr="00CB0F79">
        <w:rPr>
          <w:rFonts w:cs="Times New Roman"/>
          <w:bCs/>
          <w:i/>
          <w:szCs w:val="24"/>
        </w:rPr>
        <w:t>./.</w:t>
      </w:r>
      <w:r w:rsidRPr="00CB0F79">
        <w:rPr>
          <w:rFonts w:cs="Times New Roman"/>
          <w:bCs/>
          <w:i/>
          <w:szCs w:val="24"/>
          <w:lang w:val="en-US"/>
        </w:rPr>
        <w:t>)</w:t>
      </w:r>
    </w:p>
    <w:p w14:paraId="5D60CDB6" w14:textId="2A0DB29F" w:rsidR="000E7A83" w:rsidRPr="00CB0F79" w:rsidRDefault="000E7A83" w:rsidP="000E7A83">
      <w:pPr>
        <w:spacing w:before="120" w:after="0" w:line="240" w:lineRule="auto"/>
        <w:rPr>
          <w:rFonts w:cs="Times New Roman"/>
          <w:bCs/>
          <w:i/>
          <w:szCs w:val="24"/>
          <w:lang w:val="en-US"/>
        </w:rPr>
      </w:pPr>
      <w:r w:rsidRPr="00142DF0">
        <w:rPr>
          <w:rFonts w:cs="Times New Roman"/>
          <w:bCs/>
          <w:i/>
          <w:szCs w:val="24"/>
          <w:lang w:val="en-US"/>
        </w:rPr>
        <w:t>(Yêu cầu nhà thầu đính kèm phụ lục đặc tính kỹ thuật của hàng hoá)</w:t>
      </w:r>
    </w:p>
    <w:p w14:paraId="283E2443" w14:textId="0080A27D" w:rsidR="00503F53" w:rsidRPr="005046D1" w:rsidRDefault="00503F53" w:rsidP="00FC414F">
      <w:pPr>
        <w:pStyle w:val="ListParagraph"/>
        <w:numPr>
          <w:ilvl w:val="0"/>
          <w:numId w:val="9"/>
        </w:numPr>
        <w:spacing w:before="120" w:line="360" w:lineRule="auto"/>
        <w:ind w:left="450"/>
        <w:jc w:val="both"/>
        <w:rPr>
          <w:rFonts w:ascii="Times New Roman" w:hAnsi="Times New Roman"/>
          <w:bCs/>
          <w:sz w:val="28"/>
          <w:szCs w:val="28"/>
        </w:rPr>
      </w:pPr>
      <w:r w:rsidRPr="00503F53">
        <w:rPr>
          <w:rFonts w:ascii="Times New Roman" w:hAnsi="Times New Roman"/>
          <w:bCs/>
          <w:iCs/>
          <w:sz w:val="28"/>
          <w:szCs w:val="28"/>
        </w:rPr>
        <w:t xml:space="preserve">Báo giá đã bao gồm các loại thuế, phí, lệ phí (nếu có)…, và các khoản chi phí khác có liên quan, bên mua không phải </w:t>
      </w:r>
      <w:r w:rsidR="000571FE">
        <w:rPr>
          <w:rFonts w:ascii="Times New Roman" w:hAnsi="Times New Roman"/>
          <w:bCs/>
          <w:iCs/>
          <w:sz w:val="28"/>
          <w:szCs w:val="28"/>
        </w:rPr>
        <w:t>trả bất kỳ một chi phí nào khác.</w:t>
      </w:r>
    </w:p>
    <w:p w14:paraId="485DCAE6" w14:textId="5E7884BB" w:rsidR="005046D1" w:rsidRPr="00142DF0" w:rsidRDefault="00284E63" w:rsidP="00FC414F">
      <w:pPr>
        <w:pStyle w:val="ListParagraph"/>
        <w:numPr>
          <w:ilvl w:val="0"/>
          <w:numId w:val="9"/>
        </w:numPr>
        <w:spacing w:before="120" w:line="360" w:lineRule="auto"/>
        <w:ind w:left="450"/>
        <w:jc w:val="both"/>
        <w:rPr>
          <w:rFonts w:ascii="Times New Roman" w:hAnsi="Times New Roman"/>
          <w:bCs/>
          <w:sz w:val="28"/>
          <w:szCs w:val="28"/>
        </w:rPr>
      </w:pPr>
      <w:r w:rsidRPr="00142DF0">
        <w:rPr>
          <w:rFonts w:ascii="Times New Roman" w:hAnsi="Times New Roman"/>
          <w:bCs/>
          <w:iCs/>
          <w:sz w:val="28"/>
          <w:szCs w:val="28"/>
        </w:rPr>
        <w:t>Hàng</w:t>
      </w:r>
      <w:r w:rsidR="00777C20" w:rsidRPr="00142DF0">
        <w:rPr>
          <w:rFonts w:ascii="Times New Roman" w:hAnsi="Times New Roman"/>
          <w:bCs/>
          <w:iCs/>
          <w:sz w:val="28"/>
          <w:szCs w:val="28"/>
        </w:rPr>
        <w:t xml:space="preserve"> hoá mới 100%.</w:t>
      </w:r>
      <w:r w:rsidRPr="00142DF0">
        <w:rPr>
          <w:rFonts w:ascii="Times New Roman" w:hAnsi="Times New Roman"/>
          <w:bCs/>
          <w:iCs/>
          <w:sz w:val="28"/>
          <w:szCs w:val="28"/>
        </w:rPr>
        <w:t xml:space="preserve"> Bảo hành theo thiêu chuẩn của nhà sản xuất</w:t>
      </w:r>
      <w:r w:rsidRPr="00142DF0">
        <w:rPr>
          <w:rFonts w:ascii="Times New Roman" w:eastAsia="Calibri" w:hAnsi="Times New Roman"/>
          <w:sz w:val="28"/>
          <w:szCs w:val="28"/>
        </w:rPr>
        <w:t>……Tháng (nếu có).</w:t>
      </w:r>
    </w:p>
    <w:p w14:paraId="447CB481" w14:textId="1C3F4C88" w:rsidR="00503F53" w:rsidRPr="00503F53" w:rsidRDefault="00503F53" w:rsidP="00FC414F">
      <w:pPr>
        <w:pStyle w:val="ListParagraph"/>
        <w:numPr>
          <w:ilvl w:val="0"/>
          <w:numId w:val="9"/>
        </w:numPr>
        <w:spacing w:before="120" w:line="360" w:lineRule="auto"/>
        <w:ind w:left="450"/>
        <w:jc w:val="both"/>
        <w:rPr>
          <w:rFonts w:ascii="Times New Roman" w:hAnsi="Times New Roman"/>
          <w:bCs/>
          <w:sz w:val="28"/>
          <w:szCs w:val="28"/>
        </w:rPr>
      </w:pPr>
      <w:r w:rsidRPr="00503F53">
        <w:rPr>
          <w:rFonts w:ascii="Times New Roman" w:hAnsi="Times New Roman"/>
          <w:bCs/>
          <w:sz w:val="28"/>
          <w:szCs w:val="28"/>
        </w:rPr>
        <w:t xml:space="preserve">Báo giá này có hiệu lực trong vòng: 90 ngày, kể từ ngày </w:t>
      </w:r>
      <w:r w:rsidR="00B63EFE">
        <w:rPr>
          <w:rFonts w:ascii="Times New Roman" w:hAnsi="Times New Roman"/>
          <w:bCs/>
          <w:sz w:val="28"/>
          <w:szCs w:val="28"/>
        </w:rPr>
        <w:t>16</w:t>
      </w:r>
      <w:r w:rsidR="008D3D35">
        <w:rPr>
          <w:rFonts w:ascii="Times New Roman" w:hAnsi="Times New Roman"/>
          <w:bCs/>
          <w:sz w:val="28"/>
          <w:szCs w:val="28"/>
        </w:rPr>
        <w:t>/12</w:t>
      </w:r>
      <w:r w:rsidR="003E7346">
        <w:rPr>
          <w:rFonts w:ascii="Times New Roman" w:hAnsi="Times New Roman"/>
          <w:bCs/>
          <w:sz w:val="28"/>
          <w:szCs w:val="28"/>
        </w:rPr>
        <w:t>/2024</w:t>
      </w:r>
      <w:r w:rsidR="00E457F3">
        <w:rPr>
          <w:rFonts w:ascii="Times New Roman" w:hAnsi="Times New Roman"/>
          <w:bCs/>
          <w:sz w:val="28"/>
          <w:szCs w:val="28"/>
        </w:rPr>
        <w:t>.</w:t>
      </w:r>
    </w:p>
    <w:p w14:paraId="41398E4D" w14:textId="5EDE68E7" w:rsidR="00503F53" w:rsidRPr="00503F53" w:rsidRDefault="00503F53" w:rsidP="00FC414F">
      <w:pPr>
        <w:pStyle w:val="ListParagraph"/>
        <w:numPr>
          <w:ilvl w:val="0"/>
          <w:numId w:val="9"/>
        </w:numPr>
        <w:spacing w:before="120" w:line="360" w:lineRule="auto"/>
        <w:ind w:left="450"/>
        <w:jc w:val="both"/>
        <w:rPr>
          <w:rFonts w:ascii="Times New Roman" w:hAnsi="Times New Roman"/>
          <w:bCs/>
          <w:sz w:val="28"/>
          <w:szCs w:val="28"/>
        </w:rPr>
      </w:pPr>
      <w:r w:rsidRPr="00503F53">
        <w:rPr>
          <w:rFonts w:ascii="Times New Roman" w:hAnsi="Times New Roman"/>
          <w:bCs/>
          <w:sz w:val="28"/>
          <w:szCs w:val="28"/>
        </w:rPr>
        <w:t xml:space="preserve">Chúng tôi cam kết: </w:t>
      </w:r>
    </w:p>
    <w:p w14:paraId="7118C8DB" w14:textId="2DFABEEE" w:rsidR="00503F53" w:rsidRPr="00503F53" w:rsidRDefault="002D65CE" w:rsidP="00FC414F">
      <w:pPr>
        <w:pStyle w:val="ListParagraph"/>
        <w:tabs>
          <w:tab w:val="left" w:pos="900"/>
        </w:tabs>
        <w:spacing w:before="120" w:line="360" w:lineRule="auto"/>
        <w:ind w:left="90" w:firstLine="540"/>
        <w:jc w:val="both"/>
        <w:rPr>
          <w:rFonts w:ascii="Times New Roman" w:hAnsi="Times New Roman"/>
          <w:sz w:val="28"/>
          <w:szCs w:val="28"/>
        </w:rPr>
      </w:pPr>
      <w:r>
        <w:rPr>
          <w:rFonts w:ascii="Times New Roman" w:hAnsi="Times New Roman"/>
          <w:bCs/>
          <w:sz w:val="28"/>
          <w:szCs w:val="28"/>
        </w:rPr>
        <w:t>- Chịu</w:t>
      </w:r>
      <w:r w:rsidR="00503F53" w:rsidRPr="00503F53">
        <w:rPr>
          <w:rFonts w:ascii="Times New Roman" w:hAnsi="Times New Roman"/>
          <w:bCs/>
          <w:sz w:val="28"/>
          <w:szCs w:val="28"/>
        </w:rPr>
        <w:t xml:space="preserve"> trách nhiệm </w:t>
      </w:r>
      <w:r w:rsidR="00503F53" w:rsidRPr="00503F53">
        <w:rPr>
          <w:rFonts w:ascii="Times New Roman" w:hAnsi="Times New Roman"/>
          <w:sz w:val="28"/>
          <w:szCs w:val="28"/>
        </w:rPr>
        <w:t>về việc cung cấp thông tin về giá của hàng hóa, dịch vụ phù hợp với khả năng cung cấp của mình và bảo đảm việc cung cấp báo giá không vi phạm quy định của pháp luật về cạnh tranh, bán phá giá hoặc nâng khống giá.</w:t>
      </w:r>
    </w:p>
    <w:p w14:paraId="5C528F08" w14:textId="430022EC" w:rsidR="00503F53" w:rsidRPr="00503F53" w:rsidRDefault="00503F53" w:rsidP="005046D1">
      <w:pPr>
        <w:pStyle w:val="ListParagraph"/>
        <w:tabs>
          <w:tab w:val="left" w:pos="900"/>
        </w:tabs>
        <w:spacing w:before="120" w:line="360" w:lineRule="auto"/>
        <w:ind w:left="90" w:firstLine="540"/>
        <w:jc w:val="both"/>
        <w:rPr>
          <w:rFonts w:ascii="Times New Roman" w:hAnsi="Times New Roman"/>
          <w:bCs/>
          <w:sz w:val="28"/>
          <w:szCs w:val="28"/>
        </w:rPr>
      </w:pPr>
      <w:r w:rsidRPr="00503F53">
        <w:rPr>
          <w:rFonts w:ascii="Times New Roman" w:hAnsi="Times New Roman"/>
          <w:sz w:val="28"/>
          <w:szCs w:val="28"/>
        </w:rPr>
        <w:lastRenderedPageBreak/>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tbl>
      <w:tblPr>
        <w:tblW w:w="5000" w:type="pct"/>
        <w:tblLook w:val="04A0" w:firstRow="1" w:lastRow="0" w:firstColumn="1" w:lastColumn="0" w:noHBand="0" w:noVBand="1"/>
      </w:tblPr>
      <w:tblGrid>
        <w:gridCol w:w="5020"/>
        <w:gridCol w:w="4051"/>
      </w:tblGrid>
      <w:tr w:rsidR="000D02C4" w:rsidRPr="00AF0CED" w14:paraId="788220B0" w14:textId="77777777" w:rsidTr="00503F53">
        <w:tc>
          <w:tcPr>
            <w:tcW w:w="2767" w:type="pct"/>
          </w:tcPr>
          <w:p w14:paraId="1AD6FF93" w14:textId="77777777" w:rsidR="000D02C4" w:rsidRPr="00AF0CED" w:rsidRDefault="000D02C4" w:rsidP="00503F53">
            <w:pPr>
              <w:spacing w:after="0" w:line="240" w:lineRule="auto"/>
              <w:jc w:val="both"/>
              <w:rPr>
                <w:rFonts w:cs="Times New Roman"/>
                <w:bCs/>
                <w:i/>
                <w:iCs/>
                <w:sz w:val="20"/>
                <w:szCs w:val="20"/>
              </w:rPr>
            </w:pPr>
          </w:p>
        </w:tc>
        <w:tc>
          <w:tcPr>
            <w:tcW w:w="2233" w:type="pct"/>
          </w:tcPr>
          <w:p w14:paraId="45175FD4" w14:textId="77777777" w:rsidR="000D02C4" w:rsidRPr="00AF0CED" w:rsidRDefault="00D229A0">
            <w:pPr>
              <w:spacing w:after="0"/>
              <w:jc w:val="center"/>
              <w:rPr>
                <w:rFonts w:cs="Times New Roman"/>
                <w:bCs/>
                <w:i/>
                <w:iCs/>
                <w:sz w:val="24"/>
                <w:szCs w:val="24"/>
              </w:rPr>
            </w:pPr>
            <w:r w:rsidRPr="00AF0CED">
              <w:rPr>
                <w:rFonts w:cs="Times New Roman"/>
                <w:bCs/>
                <w:i/>
                <w:iCs/>
                <w:sz w:val="24"/>
                <w:szCs w:val="24"/>
              </w:rPr>
              <w:t>.....</w:t>
            </w:r>
            <w:r w:rsidR="00013E97" w:rsidRPr="00AF0CED">
              <w:rPr>
                <w:rFonts w:cs="Times New Roman"/>
                <w:bCs/>
                <w:i/>
                <w:iCs/>
                <w:sz w:val="24"/>
                <w:szCs w:val="24"/>
              </w:rPr>
              <w:t>..., ngày ….  tháng ….  năm 2024</w:t>
            </w:r>
          </w:p>
          <w:p w14:paraId="2CC40F0D" w14:textId="77777777" w:rsidR="000D02C4" w:rsidRPr="00AF0CED" w:rsidRDefault="00D229A0">
            <w:pPr>
              <w:keepNext/>
              <w:widowControl w:val="0"/>
              <w:tabs>
                <w:tab w:val="left" w:pos="8120"/>
              </w:tabs>
              <w:spacing w:after="0" w:line="360" w:lineRule="auto"/>
              <w:jc w:val="center"/>
              <w:rPr>
                <w:rFonts w:eastAsia="Times New Roman" w:cs="Times New Roman"/>
                <w:b/>
                <w:sz w:val="24"/>
                <w:szCs w:val="24"/>
              </w:rPr>
            </w:pPr>
            <w:r w:rsidRPr="00AF0CED">
              <w:rPr>
                <w:rFonts w:cs="Times New Roman"/>
                <w:b/>
                <w:sz w:val="24"/>
                <w:szCs w:val="24"/>
              </w:rPr>
              <w:t>ĐẠI DIỆN ĐƠN VỊ BÁO GIÁ</w:t>
            </w:r>
          </w:p>
        </w:tc>
      </w:tr>
    </w:tbl>
    <w:p w14:paraId="332CFE45" w14:textId="77777777" w:rsidR="000D02C4" w:rsidRPr="00AF0CED" w:rsidRDefault="000D02C4" w:rsidP="001717F3">
      <w:pPr>
        <w:rPr>
          <w:rFonts w:cs="Times New Roman"/>
          <w:sz w:val="20"/>
          <w:szCs w:val="20"/>
        </w:rPr>
      </w:pPr>
    </w:p>
    <w:sectPr w:rsidR="000D02C4" w:rsidRPr="00AF0CED" w:rsidSect="00610A69">
      <w:pgSz w:w="11906" w:h="16838"/>
      <w:pgMar w:top="1134" w:right="1134" w:bottom="1134" w:left="1701" w:header="709" w:footer="709"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C6DA3" w14:textId="77777777" w:rsidR="00301D24" w:rsidRDefault="00301D24">
      <w:pPr>
        <w:spacing w:line="240" w:lineRule="auto"/>
      </w:pPr>
      <w:r>
        <w:separator/>
      </w:r>
    </w:p>
  </w:endnote>
  <w:endnote w:type="continuationSeparator" w:id="0">
    <w:p w14:paraId="358E29A7" w14:textId="77777777" w:rsidR="00301D24" w:rsidRDefault="00301D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w:altName w:val="Courier New"/>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7375F" w14:textId="77777777" w:rsidR="00301D24" w:rsidRDefault="00301D24">
      <w:pPr>
        <w:spacing w:after="0"/>
      </w:pPr>
      <w:r>
        <w:separator/>
      </w:r>
    </w:p>
  </w:footnote>
  <w:footnote w:type="continuationSeparator" w:id="0">
    <w:p w14:paraId="408F1CFE" w14:textId="77777777" w:rsidR="00301D24" w:rsidRDefault="00301D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1BED"/>
    <w:multiLevelType w:val="hybridMultilevel"/>
    <w:tmpl w:val="D5E42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32EC"/>
    <w:multiLevelType w:val="multilevel"/>
    <w:tmpl w:val="087532E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502"/>
        </w:tabs>
        <w:ind w:left="502" w:hanging="360"/>
      </w:pPr>
      <w:rPr>
        <w:rFonts w:hint="default"/>
        <w:b/>
        <w:i w:val="0"/>
        <w:color w:val="FFFFFF"/>
        <w:sz w:val="24"/>
        <w:szCs w:val="24"/>
      </w:rPr>
    </w:lvl>
    <w:lvl w:ilvl="3">
      <w:start w:val="2"/>
      <w:numFmt w:val="bullet"/>
      <w:lvlText w:val="-"/>
      <w:lvlJc w:val="left"/>
      <w:pPr>
        <w:tabs>
          <w:tab w:val="num" w:pos="2880"/>
        </w:tabs>
        <w:ind w:left="2880" w:hanging="360"/>
      </w:pPr>
      <w:rPr>
        <w:rFonts w:ascii="Times New Roman" w:hAnsi="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565643"/>
    <w:multiLevelType w:val="multilevel"/>
    <w:tmpl w:val="2CAC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3554D"/>
    <w:multiLevelType w:val="hybridMultilevel"/>
    <w:tmpl w:val="A7EA51D0"/>
    <w:lvl w:ilvl="0" w:tplc="DD14D5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2C2FBF"/>
    <w:multiLevelType w:val="multilevel"/>
    <w:tmpl w:val="EF10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480CDA"/>
    <w:multiLevelType w:val="hybridMultilevel"/>
    <w:tmpl w:val="FD2C3F08"/>
    <w:lvl w:ilvl="0" w:tplc="417806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14260"/>
    <w:multiLevelType w:val="hybridMultilevel"/>
    <w:tmpl w:val="A1909700"/>
    <w:lvl w:ilvl="0" w:tplc="D618EC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D41CA"/>
    <w:multiLevelType w:val="hybridMultilevel"/>
    <w:tmpl w:val="9B72E9F0"/>
    <w:lvl w:ilvl="0" w:tplc="41FA96C6">
      <w:numFmt w:val="bullet"/>
      <w:pStyle w:val="Heading4"/>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33150"/>
    <w:multiLevelType w:val="hybridMultilevel"/>
    <w:tmpl w:val="C1BCC012"/>
    <w:lvl w:ilvl="0" w:tplc="522E32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05CF8"/>
    <w:multiLevelType w:val="hybridMultilevel"/>
    <w:tmpl w:val="E272D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D533C"/>
    <w:multiLevelType w:val="hybridMultilevel"/>
    <w:tmpl w:val="1FB0FB1A"/>
    <w:lvl w:ilvl="0" w:tplc="A4E8C6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63F82"/>
    <w:multiLevelType w:val="multilevel"/>
    <w:tmpl w:val="4356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0452DC"/>
    <w:multiLevelType w:val="multilevel"/>
    <w:tmpl w:val="0A66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A33AEA"/>
    <w:multiLevelType w:val="hybridMultilevel"/>
    <w:tmpl w:val="B492C1CC"/>
    <w:lvl w:ilvl="0" w:tplc="F9BA11A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F6FAE"/>
    <w:multiLevelType w:val="multilevel"/>
    <w:tmpl w:val="8408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ED24F3"/>
    <w:multiLevelType w:val="multilevel"/>
    <w:tmpl w:val="85BA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7A40F5"/>
    <w:multiLevelType w:val="hybridMultilevel"/>
    <w:tmpl w:val="74BA9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39569E9"/>
    <w:multiLevelType w:val="multilevel"/>
    <w:tmpl w:val="BE70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3164715">
    <w:abstractNumId w:val="7"/>
  </w:num>
  <w:num w:numId="2" w16cid:durableId="805044637">
    <w:abstractNumId w:val="3"/>
  </w:num>
  <w:num w:numId="3" w16cid:durableId="1563517139">
    <w:abstractNumId w:val="1"/>
  </w:num>
  <w:num w:numId="4" w16cid:durableId="1111164177">
    <w:abstractNumId w:val="5"/>
  </w:num>
  <w:num w:numId="5" w16cid:durableId="422265891">
    <w:abstractNumId w:val="13"/>
  </w:num>
  <w:num w:numId="6" w16cid:durableId="616759616">
    <w:abstractNumId w:val="8"/>
  </w:num>
  <w:num w:numId="7" w16cid:durableId="140850979">
    <w:abstractNumId w:val="6"/>
  </w:num>
  <w:num w:numId="8" w16cid:durableId="1911236540">
    <w:abstractNumId w:val="10"/>
  </w:num>
  <w:num w:numId="9" w16cid:durableId="1178814321">
    <w:abstractNumId w:val="0"/>
  </w:num>
  <w:num w:numId="10" w16cid:durableId="15425896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4407210">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16cid:durableId="1204290188">
    <w:abstractNumId w:val="12"/>
  </w:num>
  <w:num w:numId="13" w16cid:durableId="1804692441">
    <w:abstractNumId w:val="2"/>
  </w:num>
  <w:num w:numId="14" w16cid:durableId="110172683">
    <w:abstractNumId w:val="9"/>
  </w:num>
  <w:num w:numId="15" w16cid:durableId="1957908845">
    <w:abstractNumId w:val="14"/>
  </w:num>
  <w:num w:numId="16" w16cid:durableId="1358699750">
    <w:abstractNumId w:val="15"/>
  </w:num>
  <w:num w:numId="17" w16cid:durableId="1017971788">
    <w:abstractNumId w:val="4"/>
  </w:num>
  <w:num w:numId="18" w16cid:durableId="2767905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5C"/>
    <w:rsid w:val="000011AC"/>
    <w:rsid w:val="00002EA5"/>
    <w:rsid w:val="0001226A"/>
    <w:rsid w:val="00013E97"/>
    <w:rsid w:val="000202B9"/>
    <w:rsid w:val="00022D17"/>
    <w:rsid w:val="00042048"/>
    <w:rsid w:val="00055B3F"/>
    <w:rsid w:val="000571FE"/>
    <w:rsid w:val="00062FAB"/>
    <w:rsid w:val="0006591F"/>
    <w:rsid w:val="00070B40"/>
    <w:rsid w:val="0008001D"/>
    <w:rsid w:val="00091102"/>
    <w:rsid w:val="000921EF"/>
    <w:rsid w:val="00096AD3"/>
    <w:rsid w:val="000A4502"/>
    <w:rsid w:val="000B57C7"/>
    <w:rsid w:val="000C4CDA"/>
    <w:rsid w:val="000C7906"/>
    <w:rsid w:val="000D02C4"/>
    <w:rsid w:val="000D08B9"/>
    <w:rsid w:val="000D36F4"/>
    <w:rsid w:val="000E6373"/>
    <w:rsid w:val="000E7A83"/>
    <w:rsid w:val="000F17DE"/>
    <w:rsid w:val="0010547B"/>
    <w:rsid w:val="00113DC2"/>
    <w:rsid w:val="001157EE"/>
    <w:rsid w:val="00116300"/>
    <w:rsid w:val="001229A8"/>
    <w:rsid w:val="00126193"/>
    <w:rsid w:val="00126200"/>
    <w:rsid w:val="001303AD"/>
    <w:rsid w:val="001353AC"/>
    <w:rsid w:val="00136064"/>
    <w:rsid w:val="00142DF0"/>
    <w:rsid w:val="00142F5C"/>
    <w:rsid w:val="001522DB"/>
    <w:rsid w:val="001717F3"/>
    <w:rsid w:val="00185E2B"/>
    <w:rsid w:val="00187FFC"/>
    <w:rsid w:val="00191AD2"/>
    <w:rsid w:val="001A2E10"/>
    <w:rsid w:val="001A488C"/>
    <w:rsid w:val="001C031F"/>
    <w:rsid w:val="001C1600"/>
    <w:rsid w:val="001C2BBB"/>
    <w:rsid w:val="001D5F39"/>
    <w:rsid w:val="001E363A"/>
    <w:rsid w:val="001E6EE4"/>
    <w:rsid w:val="00226D88"/>
    <w:rsid w:val="002345BD"/>
    <w:rsid w:val="002359BE"/>
    <w:rsid w:val="00241ABC"/>
    <w:rsid w:val="0026345F"/>
    <w:rsid w:val="002700BC"/>
    <w:rsid w:val="00273DA5"/>
    <w:rsid w:val="00277493"/>
    <w:rsid w:val="00281B1F"/>
    <w:rsid w:val="00282FA7"/>
    <w:rsid w:val="00284E63"/>
    <w:rsid w:val="002851BA"/>
    <w:rsid w:val="00287BA1"/>
    <w:rsid w:val="002A348B"/>
    <w:rsid w:val="002A374F"/>
    <w:rsid w:val="002C36B0"/>
    <w:rsid w:val="002C529E"/>
    <w:rsid w:val="002D3299"/>
    <w:rsid w:val="002D5A22"/>
    <w:rsid w:val="002D65CE"/>
    <w:rsid w:val="002E1CE7"/>
    <w:rsid w:val="0030020C"/>
    <w:rsid w:val="00301D24"/>
    <w:rsid w:val="00313C78"/>
    <w:rsid w:val="003245A7"/>
    <w:rsid w:val="00325CE1"/>
    <w:rsid w:val="0033018D"/>
    <w:rsid w:val="00332519"/>
    <w:rsid w:val="003425E7"/>
    <w:rsid w:val="003433A0"/>
    <w:rsid w:val="00375B57"/>
    <w:rsid w:val="00396950"/>
    <w:rsid w:val="003A516D"/>
    <w:rsid w:val="003B59EF"/>
    <w:rsid w:val="003C1A1A"/>
    <w:rsid w:val="003C2724"/>
    <w:rsid w:val="003D1247"/>
    <w:rsid w:val="003D358F"/>
    <w:rsid w:val="003E4BD5"/>
    <w:rsid w:val="003E6067"/>
    <w:rsid w:val="003E7346"/>
    <w:rsid w:val="003F2EAD"/>
    <w:rsid w:val="0041243D"/>
    <w:rsid w:val="004208A2"/>
    <w:rsid w:val="00422A10"/>
    <w:rsid w:val="004231CB"/>
    <w:rsid w:val="00423994"/>
    <w:rsid w:val="00425C69"/>
    <w:rsid w:val="00432951"/>
    <w:rsid w:val="004333C4"/>
    <w:rsid w:val="00435E0A"/>
    <w:rsid w:val="00441EF2"/>
    <w:rsid w:val="00445D24"/>
    <w:rsid w:val="00451651"/>
    <w:rsid w:val="00465DF2"/>
    <w:rsid w:val="00470CF6"/>
    <w:rsid w:val="0048133A"/>
    <w:rsid w:val="004843E0"/>
    <w:rsid w:val="00492C53"/>
    <w:rsid w:val="00496F5E"/>
    <w:rsid w:val="004A2CFE"/>
    <w:rsid w:val="004C665C"/>
    <w:rsid w:val="004E0328"/>
    <w:rsid w:val="004E31DA"/>
    <w:rsid w:val="004E3B93"/>
    <w:rsid w:val="004E64F1"/>
    <w:rsid w:val="004E6868"/>
    <w:rsid w:val="00503F53"/>
    <w:rsid w:val="005046D1"/>
    <w:rsid w:val="00520754"/>
    <w:rsid w:val="005224E8"/>
    <w:rsid w:val="00523FA2"/>
    <w:rsid w:val="00541416"/>
    <w:rsid w:val="005713AE"/>
    <w:rsid w:val="005769F3"/>
    <w:rsid w:val="00586E41"/>
    <w:rsid w:val="00590309"/>
    <w:rsid w:val="0059261A"/>
    <w:rsid w:val="00592DDD"/>
    <w:rsid w:val="00596201"/>
    <w:rsid w:val="005A4580"/>
    <w:rsid w:val="005A6BF3"/>
    <w:rsid w:val="005A7CA3"/>
    <w:rsid w:val="005B32E3"/>
    <w:rsid w:val="005B60D5"/>
    <w:rsid w:val="005C3964"/>
    <w:rsid w:val="005C4515"/>
    <w:rsid w:val="005C4DBE"/>
    <w:rsid w:val="005C66EC"/>
    <w:rsid w:val="005D1E3A"/>
    <w:rsid w:val="005D635B"/>
    <w:rsid w:val="005E1E3E"/>
    <w:rsid w:val="005E29C0"/>
    <w:rsid w:val="005E62F1"/>
    <w:rsid w:val="005F5AFB"/>
    <w:rsid w:val="00610A69"/>
    <w:rsid w:val="00617CBE"/>
    <w:rsid w:val="006351BF"/>
    <w:rsid w:val="006364CB"/>
    <w:rsid w:val="00640617"/>
    <w:rsid w:val="00641A8F"/>
    <w:rsid w:val="006648FF"/>
    <w:rsid w:val="00665AA8"/>
    <w:rsid w:val="00672F1C"/>
    <w:rsid w:val="006750E6"/>
    <w:rsid w:val="006833F3"/>
    <w:rsid w:val="00690116"/>
    <w:rsid w:val="00693361"/>
    <w:rsid w:val="006933D5"/>
    <w:rsid w:val="006A5D56"/>
    <w:rsid w:val="006A6FF6"/>
    <w:rsid w:val="006B7343"/>
    <w:rsid w:val="006C35F2"/>
    <w:rsid w:val="006C5866"/>
    <w:rsid w:val="006C61D1"/>
    <w:rsid w:val="006C697C"/>
    <w:rsid w:val="006D1788"/>
    <w:rsid w:val="006D66B8"/>
    <w:rsid w:val="006D758C"/>
    <w:rsid w:val="006E4C8C"/>
    <w:rsid w:val="006F585E"/>
    <w:rsid w:val="00702E99"/>
    <w:rsid w:val="00724A36"/>
    <w:rsid w:val="00740EEE"/>
    <w:rsid w:val="007443FD"/>
    <w:rsid w:val="00744884"/>
    <w:rsid w:val="00752F04"/>
    <w:rsid w:val="0075323C"/>
    <w:rsid w:val="007542FE"/>
    <w:rsid w:val="00762A9E"/>
    <w:rsid w:val="00775E87"/>
    <w:rsid w:val="00777365"/>
    <w:rsid w:val="00777C20"/>
    <w:rsid w:val="00784ADD"/>
    <w:rsid w:val="007926F1"/>
    <w:rsid w:val="00793238"/>
    <w:rsid w:val="007B155F"/>
    <w:rsid w:val="007B3041"/>
    <w:rsid w:val="007B790F"/>
    <w:rsid w:val="007C0481"/>
    <w:rsid w:val="007C0C42"/>
    <w:rsid w:val="007C2362"/>
    <w:rsid w:val="007D505F"/>
    <w:rsid w:val="007D5362"/>
    <w:rsid w:val="007D7783"/>
    <w:rsid w:val="007E6CB5"/>
    <w:rsid w:val="007F583A"/>
    <w:rsid w:val="00802587"/>
    <w:rsid w:val="00806509"/>
    <w:rsid w:val="0081206F"/>
    <w:rsid w:val="008179F7"/>
    <w:rsid w:val="00821FE9"/>
    <w:rsid w:val="00832A63"/>
    <w:rsid w:val="00842C20"/>
    <w:rsid w:val="0084408D"/>
    <w:rsid w:val="00846DBB"/>
    <w:rsid w:val="00846E54"/>
    <w:rsid w:val="008506A6"/>
    <w:rsid w:val="008508F2"/>
    <w:rsid w:val="00852B1D"/>
    <w:rsid w:val="008567E2"/>
    <w:rsid w:val="0085754F"/>
    <w:rsid w:val="0087329A"/>
    <w:rsid w:val="008825DF"/>
    <w:rsid w:val="00883105"/>
    <w:rsid w:val="008835DE"/>
    <w:rsid w:val="00892DA1"/>
    <w:rsid w:val="008A292B"/>
    <w:rsid w:val="008C1230"/>
    <w:rsid w:val="008C483D"/>
    <w:rsid w:val="008D0549"/>
    <w:rsid w:val="008D3D35"/>
    <w:rsid w:val="008E7C70"/>
    <w:rsid w:val="008F385B"/>
    <w:rsid w:val="008F45D4"/>
    <w:rsid w:val="00904530"/>
    <w:rsid w:val="0091120A"/>
    <w:rsid w:val="00916A02"/>
    <w:rsid w:val="00936CF2"/>
    <w:rsid w:val="0094068B"/>
    <w:rsid w:val="009473E0"/>
    <w:rsid w:val="00952605"/>
    <w:rsid w:val="00957982"/>
    <w:rsid w:val="009635E8"/>
    <w:rsid w:val="00966562"/>
    <w:rsid w:val="00967BB2"/>
    <w:rsid w:val="00981E17"/>
    <w:rsid w:val="00982ABE"/>
    <w:rsid w:val="00996E32"/>
    <w:rsid w:val="009B39EB"/>
    <w:rsid w:val="009B72B1"/>
    <w:rsid w:val="009C0B81"/>
    <w:rsid w:val="009C30B4"/>
    <w:rsid w:val="009D6C92"/>
    <w:rsid w:val="009E7641"/>
    <w:rsid w:val="009F0BA8"/>
    <w:rsid w:val="009F349A"/>
    <w:rsid w:val="009F442F"/>
    <w:rsid w:val="00A04C01"/>
    <w:rsid w:val="00A05B8E"/>
    <w:rsid w:val="00A10B2F"/>
    <w:rsid w:val="00A20224"/>
    <w:rsid w:val="00A3101C"/>
    <w:rsid w:val="00A4006C"/>
    <w:rsid w:val="00A44325"/>
    <w:rsid w:val="00A6778F"/>
    <w:rsid w:val="00AA6333"/>
    <w:rsid w:val="00AC1AD7"/>
    <w:rsid w:val="00AC43D0"/>
    <w:rsid w:val="00AC5BE3"/>
    <w:rsid w:val="00AC78B6"/>
    <w:rsid w:val="00AD1D2C"/>
    <w:rsid w:val="00AD5391"/>
    <w:rsid w:val="00AE3957"/>
    <w:rsid w:val="00AE4398"/>
    <w:rsid w:val="00AE6B08"/>
    <w:rsid w:val="00AE6DDE"/>
    <w:rsid w:val="00AE73E3"/>
    <w:rsid w:val="00AF0CED"/>
    <w:rsid w:val="00AF6E82"/>
    <w:rsid w:val="00B0158A"/>
    <w:rsid w:val="00B01B48"/>
    <w:rsid w:val="00B11F75"/>
    <w:rsid w:val="00B25174"/>
    <w:rsid w:val="00B3300B"/>
    <w:rsid w:val="00B34FBB"/>
    <w:rsid w:val="00B40B47"/>
    <w:rsid w:val="00B46293"/>
    <w:rsid w:val="00B63EFE"/>
    <w:rsid w:val="00B724D7"/>
    <w:rsid w:val="00B7438F"/>
    <w:rsid w:val="00B76F20"/>
    <w:rsid w:val="00B8244F"/>
    <w:rsid w:val="00B965AF"/>
    <w:rsid w:val="00BA5FFB"/>
    <w:rsid w:val="00BB4D4E"/>
    <w:rsid w:val="00BB7810"/>
    <w:rsid w:val="00BC0810"/>
    <w:rsid w:val="00BC0EF5"/>
    <w:rsid w:val="00BC5A9D"/>
    <w:rsid w:val="00BC6C7E"/>
    <w:rsid w:val="00BE43BA"/>
    <w:rsid w:val="00BF0495"/>
    <w:rsid w:val="00BF32C7"/>
    <w:rsid w:val="00C0402C"/>
    <w:rsid w:val="00C251F3"/>
    <w:rsid w:val="00C35FF3"/>
    <w:rsid w:val="00C36DB8"/>
    <w:rsid w:val="00C37DE4"/>
    <w:rsid w:val="00C41D6F"/>
    <w:rsid w:val="00C46BA6"/>
    <w:rsid w:val="00C46FD9"/>
    <w:rsid w:val="00C573DA"/>
    <w:rsid w:val="00C61D63"/>
    <w:rsid w:val="00C64904"/>
    <w:rsid w:val="00C66BC7"/>
    <w:rsid w:val="00C86CA2"/>
    <w:rsid w:val="00C90C5F"/>
    <w:rsid w:val="00C92891"/>
    <w:rsid w:val="00C928EB"/>
    <w:rsid w:val="00C9422C"/>
    <w:rsid w:val="00C947D4"/>
    <w:rsid w:val="00CA2940"/>
    <w:rsid w:val="00CA68C2"/>
    <w:rsid w:val="00CB0DF5"/>
    <w:rsid w:val="00CB0F79"/>
    <w:rsid w:val="00CB2C86"/>
    <w:rsid w:val="00CF388D"/>
    <w:rsid w:val="00CF4545"/>
    <w:rsid w:val="00D00E4A"/>
    <w:rsid w:val="00D16727"/>
    <w:rsid w:val="00D1685C"/>
    <w:rsid w:val="00D205C7"/>
    <w:rsid w:val="00D229A0"/>
    <w:rsid w:val="00D33375"/>
    <w:rsid w:val="00D43B56"/>
    <w:rsid w:val="00D43CFF"/>
    <w:rsid w:val="00D55B0E"/>
    <w:rsid w:val="00D65180"/>
    <w:rsid w:val="00D71C8D"/>
    <w:rsid w:val="00D73FFE"/>
    <w:rsid w:val="00D8648D"/>
    <w:rsid w:val="00D9091C"/>
    <w:rsid w:val="00D91929"/>
    <w:rsid w:val="00D937FC"/>
    <w:rsid w:val="00D93B67"/>
    <w:rsid w:val="00D9505F"/>
    <w:rsid w:val="00DA7303"/>
    <w:rsid w:val="00DB505D"/>
    <w:rsid w:val="00DC081E"/>
    <w:rsid w:val="00DC213F"/>
    <w:rsid w:val="00DD12EF"/>
    <w:rsid w:val="00DD5251"/>
    <w:rsid w:val="00DE611A"/>
    <w:rsid w:val="00DF1C11"/>
    <w:rsid w:val="00E3355C"/>
    <w:rsid w:val="00E34B32"/>
    <w:rsid w:val="00E441C6"/>
    <w:rsid w:val="00E44C27"/>
    <w:rsid w:val="00E457F3"/>
    <w:rsid w:val="00E57522"/>
    <w:rsid w:val="00E66916"/>
    <w:rsid w:val="00E854AF"/>
    <w:rsid w:val="00E85CA8"/>
    <w:rsid w:val="00E95959"/>
    <w:rsid w:val="00EB0E41"/>
    <w:rsid w:val="00EB685B"/>
    <w:rsid w:val="00EC30B0"/>
    <w:rsid w:val="00EE5126"/>
    <w:rsid w:val="00F02D80"/>
    <w:rsid w:val="00F46B4F"/>
    <w:rsid w:val="00F52EEC"/>
    <w:rsid w:val="00F663B6"/>
    <w:rsid w:val="00FB0680"/>
    <w:rsid w:val="00FB3DB8"/>
    <w:rsid w:val="00FB6520"/>
    <w:rsid w:val="00FC2E41"/>
    <w:rsid w:val="00FC37BB"/>
    <w:rsid w:val="00FC414F"/>
    <w:rsid w:val="00FD4113"/>
    <w:rsid w:val="03370B50"/>
    <w:rsid w:val="0DE7280E"/>
    <w:rsid w:val="1C747609"/>
    <w:rsid w:val="2B325569"/>
    <w:rsid w:val="34C07461"/>
    <w:rsid w:val="3A1E4258"/>
    <w:rsid w:val="3D5C5B3B"/>
    <w:rsid w:val="42D20F8E"/>
    <w:rsid w:val="45340EE7"/>
    <w:rsid w:val="458950D3"/>
    <w:rsid w:val="462E524B"/>
    <w:rsid w:val="476E6000"/>
    <w:rsid w:val="48012F0A"/>
    <w:rsid w:val="4D2A765B"/>
    <w:rsid w:val="4E6C24A4"/>
    <w:rsid w:val="4F875BF3"/>
    <w:rsid w:val="579052B4"/>
    <w:rsid w:val="57E13971"/>
    <w:rsid w:val="5DB157C4"/>
    <w:rsid w:val="63C9144F"/>
    <w:rsid w:val="64E217CD"/>
    <w:rsid w:val="6F4962C5"/>
    <w:rsid w:val="703F2B19"/>
    <w:rsid w:val="766338B2"/>
    <w:rsid w:val="79600377"/>
    <w:rsid w:val="7AC93DA9"/>
    <w:rsid w:val="7C2973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612A05"/>
  <w15:docId w15:val="{C657E011-89F5-4140-8415-43DD875B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hAnsi="Times New Roman"/>
      <w:sz w:val="28"/>
      <w:szCs w:val="22"/>
      <w:lang w:val="vi-VN"/>
    </w:rPr>
  </w:style>
  <w:style w:type="paragraph" w:styleId="Heading1">
    <w:name w:val="heading 1"/>
    <w:basedOn w:val="Normal"/>
    <w:next w:val="Normal"/>
    <w:link w:val="Heading1Char"/>
    <w:uiPriority w:val="9"/>
    <w:qFormat/>
    <w:rsid w:val="00E85C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75323C"/>
    <w:pPr>
      <w:keepNext/>
      <w:numPr>
        <w:numId w:val="1"/>
      </w:numPr>
      <w:tabs>
        <w:tab w:val="left" w:pos="1080"/>
      </w:tabs>
      <w:spacing w:after="0" w:line="240" w:lineRule="auto"/>
      <w:jc w:val="both"/>
      <w:outlineLvl w:val="3"/>
    </w:pPr>
    <w:rPr>
      <w:rFonts w:ascii=".VnArial" w:eastAsia="Times New Roman" w:hAnsi=".VnArial"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pPr>
      <w:spacing w:after="0" w:line="240" w:lineRule="auto"/>
    </w:pPr>
    <w:rPr>
      <w:rFonts w:ascii="Segoe UI" w:hAnsi="Segoe UI" w:cs="Segoe UI"/>
      <w:sz w:val="18"/>
      <w:szCs w:val="18"/>
    </w:rPr>
  </w:style>
  <w:style w:type="character" w:styleId="Emphasis">
    <w:name w:val="Emphasis"/>
    <w:uiPriority w:val="20"/>
    <w:qFormat/>
    <w:rPr>
      <w:i/>
      <w:iCs/>
    </w:rPr>
  </w:style>
  <w:style w:type="paragraph" w:styleId="Footer">
    <w:name w:val="footer"/>
    <w:basedOn w:val="Normal"/>
    <w:link w:val="FooterChar"/>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ng chu,Bullet L1,Colorful List - Accent 11,List Paragraph11,bullet 1,CONTENT,Norm,Nga 3,List Paragraph1,Đoạn của Danh sách,Paragraph,liet ke,List Paragraph 1,List para,1.1.1.1.1.,bullet,List Paragraph-rfp content,3.gach dau dong,H1"/>
    <w:basedOn w:val="Normal"/>
    <w:link w:val="ListParagraphChar"/>
    <w:uiPriority w:val="34"/>
    <w:qFormat/>
    <w:pPr>
      <w:spacing w:after="0" w:line="312" w:lineRule="auto"/>
      <w:ind w:left="720"/>
      <w:contextualSpacing/>
    </w:pPr>
    <w:rPr>
      <w:rFonts w:ascii=".VnTime" w:eastAsia="Times New Roman" w:hAnsi=".VnTime" w:cs="Times New Roman"/>
      <w:sz w:val="24"/>
      <w:szCs w:val="24"/>
      <w:lang w:val="en-US"/>
    </w:rPr>
  </w:style>
  <w:style w:type="character" w:customStyle="1" w:styleId="FooterChar">
    <w:name w:val="Footer Char"/>
    <w:basedOn w:val="DefaultParagraphFont"/>
    <w:link w:val="Footer"/>
    <w:qFormat/>
    <w:rPr>
      <w:rFonts w:ascii="Times New Roman" w:hAnsi="Times New Roman"/>
      <w:sz w:val="28"/>
      <w:lang w:val="vi-VN"/>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vi-VN"/>
    </w:rPr>
  </w:style>
  <w:style w:type="character" w:customStyle="1" w:styleId="font81">
    <w:name w:val="font81"/>
    <w:qFormat/>
    <w:rPr>
      <w:rFonts w:ascii="Times New Roman" w:hAnsi="Times New Roman" w:cs="Times New Roman" w:hint="default"/>
      <w:b/>
      <w:bCs/>
      <w:color w:val="000000"/>
      <w:sz w:val="18"/>
      <w:szCs w:val="18"/>
      <w:u w:val="none"/>
    </w:rPr>
  </w:style>
  <w:style w:type="character" w:customStyle="1" w:styleId="font91">
    <w:name w:val="font91"/>
    <w:qFormat/>
    <w:rPr>
      <w:rFonts w:ascii="Times New Roman" w:hAnsi="Times New Roman" w:cs="Times New Roman" w:hint="default"/>
      <w:b/>
      <w:bCs/>
      <w:color w:val="000000"/>
      <w:sz w:val="18"/>
      <w:szCs w:val="18"/>
      <w:u w:val="none"/>
    </w:rPr>
  </w:style>
  <w:style w:type="character" w:customStyle="1" w:styleId="fontarticledesc">
    <w:name w:val="fontarticledesc"/>
    <w:basedOn w:val="DefaultParagraphFont"/>
    <w:qFormat/>
  </w:style>
  <w:style w:type="character" w:customStyle="1" w:styleId="ListParagraphChar">
    <w:name w:val="List Paragraph Char"/>
    <w:aliases w:val="bang chu Char,Bullet L1 Char,Colorful List - Accent 11 Char,List Paragraph11 Char,bullet 1 Char,CONTENT Char,Norm Char,Nga 3 Char,List Paragraph1 Char,Đoạn của Danh sách Char,Paragraph Char,liet ke Char,List Paragraph 1 Char,H1 Char"/>
    <w:link w:val="ListParagraph"/>
    <w:uiPriority w:val="34"/>
    <w:qFormat/>
    <w:locked/>
    <w:rsid w:val="006F585E"/>
    <w:rPr>
      <w:rFonts w:ascii=".VnTime" w:eastAsia="Times New Roman" w:hAnsi=".VnTime" w:cs="Times New Roman"/>
      <w:sz w:val="24"/>
      <w:szCs w:val="24"/>
    </w:rPr>
  </w:style>
  <w:style w:type="paragraph" w:customStyle="1" w:styleId="Default">
    <w:name w:val="Default"/>
    <w:rsid w:val="006F585E"/>
    <w:pPr>
      <w:autoSpaceDE w:val="0"/>
      <w:autoSpaceDN w:val="0"/>
      <w:adjustRightInd w:val="0"/>
    </w:pPr>
    <w:rPr>
      <w:rFonts w:ascii="Times New Roman" w:hAnsi="Times New Roman" w:cs="Times New Roman"/>
      <w:color w:val="000000"/>
      <w:sz w:val="24"/>
      <w:szCs w:val="24"/>
    </w:rPr>
  </w:style>
  <w:style w:type="character" w:customStyle="1" w:styleId="fontstyle01">
    <w:name w:val="fontstyle01"/>
    <w:basedOn w:val="DefaultParagraphFont"/>
    <w:rsid w:val="00277493"/>
    <w:rPr>
      <w:rFonts w:ascii="TimesNewRomanPS-BoldMT" w:hAnsi="TimesNewRomanPS-BoldMT" w:hint="default"/>
      <w:b/>
      <w:bCs/>
      <w:i w:val="0"/>
      <w:iCs w:val="0"/>
      <w:color w:val="000000"/>
      <w:sz w:val="28"/>
      <w:szCs w:val="28"/>
    </w:rPr>
  </w:style>
  <w:style w:type="character" w:customStyle="1" w:styleId="Heading4Char">
    <w:name w:val="Heading 4 Char"/>
    <w:basedOn w:val="DefaultParagraphFont"/>
    <w:link w:val="Heading4"/>
    <w:rsid w:val="0075323C"/>
    <w:rPr>
      <w:rFonts w:ascii=".VnArial" w:eastAsia="Times New Roman" w:hAnsi=".VnArial" w:cs="Times New Roman"/>
      <w:b/>
      <w:sz w:val="24"/>
      <w:szCs w:val="24"/>
    </w:rPr>
  </w:style>
  <w:style w:type="paragraph" w:styleId="Header">
    <w:name w:val="header"/>
    <w:basedOn w:val="Normal"/>
    <w:link w:val="HeaderChar"/>
    <w:unhideWhenUsed/>
    <w:rsid w:val="007C0C42"/>
    <w:pPr>
      <w:tabs>
        <w:tab w:val="center" w:pos="4680"/>
        <w:tab w:val="right" w:pos="9360"/>
      </w:tabs>
      <w:spacing w:after="0" w:line="240" w:lineRule="auto"/>
    </w:pPr>
  </w:style>
  <w:style w:type="character" w:customStyle="1" w:styleId="HeaderChar">
    <w:name w:val="Header Char"/>
    <w:basedOn w:val="DefaultParagraphFont"/>
    <w:link w:val="Header"/>
    <w:rsid w:val="007C0C42"/>
    <w:rPr>
      <w:rFonts w:ascii="Times New Roman" w:hAnsi="Times New Roman"/>
      <w:sz w:val="28"/>
      <w:szCs w:val="22"/>
      <w:lang w:val="vi-VN"/>
    </w:rPr>
  </w:style>
  <w:style w:type="character" w:customStyle="1" w:styleId="Heading1Char">
    <w:name w:val="Heading 1 Char"/>
    <w:basedOn w:val="DefaultParagraphFont"/>
    <w:link w:val="Heading1"/>
    <w:uiPriority w:val="9"/>
    <w:rsid w:val="00E85CA8"/>
    <w:rPr>
      <w:rFonts w:asciiTheme="majorHAnsi" w:eastAsiaTheme="majorEastAsia" w:hAnsiTheme="majorHAnsi" w:cstheme="majorBidi"/>
      <w:color w:val="2E74B5" w:themeColor="accent1" w:themeShade="BF"/>
      <w:sz w:val="32"/>
      <w:szCs w:val="32"/>
      <w:lang w:val="vi-VN"/>
    </w:rPr>
  </w:style>
  <w:style w:type="character" w:styleId="CommentReference">
    <w:name w:val="annotation reference"/>
    <w:rsid w:val="0026345F"/>
    <w:rPr>
      <w:sz w:val="16"/>
      <w:szCs w:val="16"/>
    </w:rPr>
  </w:style>
  <w:style w:type="paragraph" w:styleId="CommentText">
    <w:name w:val="annotation text"/>
    <w:basedOn w:val="Normal"/>
    <w:link w:val="CommentTextChar"/>
    <w:rsid w:val="0026345F"/>
    <w:pPr>
      <w:spacing w:after="0" w:line="240" w:lineRule="auto"/>
    </w:pPr>
    <w:rPr>
      <w:rFonts w:eastAsia="Times New Roman" w:cs="Times New Roman"/>
      <w:color w:val="0000FF"/>
      <w:sz w:val="20"/>
      <w:szCs w:val="20"/>
      <w:lang w:val="en-US"/>
    </w:rPr>
  </w:style>
  <w:style w:type="character" w:customStyle="1" w:styleId="CommentTextChar">
    <w:name w:val="Comment Text Char"/>
    <w:basedOn w:val="DefaultParagraphFont"/>
    <w:link w:val="CommentText"/>
    <w:rsid w:val="0026345F"/>
    <w:rPr>
      <w:rFonts w:ascii="Times New Roman" w:eastAsia="Times New Roman" w:hAnsi="Times New Roman" w:cs="Times New Roman"/>
      <w:color w:val="0000FF"/>
    </w:rPr>
  </w:style>
  <w:style w:type="paragraph" w:styleId="CommentSubject">
    <w:name w:val="annotation subject"/>
    <w:basedOn w:val="CommentText"/>
    <w:next w:val="CommentText"/>
    <w:link w:val="CommentSubjectChar"/>
    <w:rsid w:val="0026345F"/>
    <w:rPr>
      <w:b/>
      <w:bCs/>
    </w:rPr>
  </w:style>
  <w:style w:type="character" w:customStyle="1" w:styleId="CommentSubjectChar">
    <w:name w:val="Comment Subject Char"/>
    <w:basedOn w:val="CommentTextChar"/>
    <w:link w:val="CommentSubject"/>
    <w:rsid w:val="0026345F"/>
    <w:rPr>
      <w:rFonts w:ascii="Times New Roman" w:eastAsia="Times New Roman" w:hAnsi="Times New Roman" w:cs="Times New Roman"/>
      <w:b/>
      <w:bCs/>
      <w:color w:val="0000FF"/>
    </w:rPr>
  </w:style>
  <w:style w:type="paragraph" w:customStyle="1" w:styleId="CharCharCharChar">
    <w:name w:val="Char Char Char Char"/>
    <w:basedOn w:val="Normal"/>
    <w:semiHidden/>
    <w:rsid w:val="0026345F"/>
    <w:pPr>
      <w:spacing w:after="160" w:line="240" w:lineRule="exact"/>
    </w:pPr>
    <w:rPr>
      <w:rFonts w:ascii="Arial" w:eastAsia="Times New Roman" w:hAnsi="Arial" w:cs="Times New Roman"/>
      <w:sz w:val="22"/>
      <w:lang w:val="en-US"/>
    </w:rPr>
  </w:style>
  <w:style w:type="paragraph" w:customStyle="1" w:styleId="CharCharCharCharCharCharCharCharCharChar">
    <w:name w:val="Char Char Char Char Char Char Char Char Char Char"/>
    <w:basedOn w:val="Normal"/>
    <w:rsid w:val="0026345F"/>
    <w:pPr>
      <w:spacing w:after="160" w:line="240" w:lineRule="exact"/>
    </w:pPr>
    <w:rPr>
      <w:rFonts w:ascii="Tahoma" w:eastAsia="Times New Roman" w:hAnsi="Tahoma" w:cs="Times New Roman"/>
      <w:sz w:val="20"/>
      <w:szCs w:val="20"/>
      <w:lang w:val="en-GB"/>
    </w:rPr>
  </w:style>
  <w:style w:type="character" w:styleId="Strong">
    <w:name w:val="Strong"/>
    <w:qFormat/>
    <w:rsid w:val="0026345F"/>
    <w:rPr>
      <w:b/>
      <w:bCs/>
    </w:rPr>
  </w:style>
  <w:style w:type="numbering" w:customStyle="1" w:styleId="NoList1">
    <w:name w:val="No List1"/>
    <w:next w:val="NoList"/>
    <w:uiPriority w:val="99"/>
    <w:semiHidden/>
    <w:unhideWhenUsed/>
    <w:rsid w:val="0026345F"/>
  </w:style>
  <w:style w:type="table" w:customStyle="1" w:styleId="TableGrid1">
    <w:name w:val="Table Grid1"/>
    <w:basedOn w:val="TableNormal"/>
    <w:next w:val="TableGrid"/>
    <w:uiPriority w:val="59"/>
    <w:qFormat/>
    <w:rsid w:val="0026345F"/>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345F"/>
  </w:style>
  <w:style w:type="character" w:styleId="FollowedHyperlink">
    <w:name w:val="FollowedHyperlink"/>
    <w:uiPriority w:val="99"/>
    <w:unhideWhenUsed/>
    <w:rsid w:val="0026345F"/>
    <w:rPr>
      <w:color w:val="800080"/>
      <w:u w:val="single"/>
    </w:rPr>
  </w:style>
  <w:style w:type="paragraph" w:customStyle="1" w:styleId="msonormal0">
    <w:name w:val="msonormal"/>
    <w:basedOn w:val="Normal"/>
    <w:rsid w:val="0026345F"/>
    <w:pPr>
      <w:spacing w:before="100" w:beforeAutospacing="1" w:after="100" w:afterAutospacing="1" w:line="240" w:lineRule="auto"/>
    </w:pPr>
    <w:rPr>
      <w:rFonts w:eastAsia="Times New Roman" w:cs="Times New Roman"/>
      <w:sz w:val="24"/>
      <w:szCs w:val="24"/>
      <w:lang w:val="en-US"/>
    </w:rPr>
  </w:style>
  <w:style w:type="paragraph" w:customStyle="1" w:styleId="xl71">
    <w:name w:val="xl71"/>
    <w:basedOn w:val="Normal"/>
    <w:rsid w:val="0026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lang w:val="en-US"/>
    </w:rPr>
  </w:style>
  <w:style w:type="paragraph" w:customStyle="1" w:styleId="xl72">
    <w:name w:val="xl72"/>
    <w:basedOn w:val="Normal"/>
    <w:rsid w:val="0026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6"/>
      <w:szCs w:val="26"/>
      <w:lang w:val="en-US"/>
    </w:rPr>
  </w:style>
  <w:style w:type="paragraph" w:customStyle="1" w:styleId="xl73">
    <w:name w:val="xl73"/>
    <w:basedOn w:val="Normal"/>
    <w:rsid w:val="0026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6"/>
      <w:szCs w:val="26"/>
      <w:lang w:val="en-US"/>
    </w:rPr>
  </w:style>
  <w:style w:type="paragraph" w:customStyle="1" w:styleId="xl74">
    <w:name w:val="xl74"/>
    <w:basedOn w:val="Normal"/>
    <w:rsid w:val="0026345F"/>
    <w:pPr>
      <w:spacing w:before="100" w:beforeAutospacing="1" w:after="100" w:afterAutospacing="1" w:line="240" w:lineRule="auto"/>
    </w:pPr>
    <w:rPr>
      <w:rFonts w:eastAsia="Times New Roman" w:cs="Times New Roman"/>
      <w:sz w:val="26"/>
      <w:szCs w:val="26"/>
      <w:lang w:val="en-US"/>
    </w:rPr>
  </w:style>
  <w:style w:type="paragraph" w:customStyle="1" w:styleId="xl75">
    <w:name w:val="xl75"/>
    <w:basedOn w:val="Normal"/>
    <w:rsid w:val="0026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lang w:val="en-US"/>
    </w:rPr>
  </w:style>
  <w:style w:type="paragraph" w:customStyle="1" w:styleId="xl76">
    <w:name w:val="xl76"/>
    <w:basedOn w:val="Normal"/>
    <w:rsid w:val="0026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lang w:val="en-US"/>
    </w:rPr>
  </w:style>
  <w:style w:type="paragraph" w:customStyle="1" w:styleId="xl77">
    <w:name w:val="xl77"/>
    <w:basedOn w:val="Normal"/>
    <w:rsid w:val="0026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6"/>
      <w:szCs w:val="26"/>
      <w:lang w:val="en-US"/>
    </w:rPr>
  </w:style>
  <w:style w:type="paragraph" w:customStyle="1" w:styleId="xl78">
    <w:name w:val="xl78"/>
    <w:basedOn w:val="Normal"/>
    <w:rsid w:val="0026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6"/>
      <w:szCs w:val="26"/>
      <w:lang w:val="en-US"/>
    </w:rPr>
  </w:style>
  <w:style w:type="paragraph" w:customStyle="1" w:styleId="xl79">
    <w:name w:val="xl79"/>
    <w:basedOn w:val="Normal"/>
    <w:rsid w:val="0026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lang w:val="en-US"/>
    </w:rPr>
  </w:style>
  <w:style w:type="paragraph" w:customStyle="1" w:styleId="xl80">
    <w:name w:val="xl80"/>
    <w:basedOn w:val="Normal"/>
    <w:rsid w:val="0026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lang w:val="en-US"/>
    </w:rPr>
  </w:style>
  <w:style w:type="paragraph" w:customStyle="1" w:styleId="xl81">
    <w:name w:val="xl81"/>
    <w:basedOn w:val="Normal"/>
    <w:rsid w:val="0026345F"/>
    <w:pPr>
      <w:spacing w:before="100" w:beforeAutospacing="1" w:after="100" w:afterAutospacing="1" w:line="240" w:lineRule="auto"/>
    </w:pPr>
    <w:rPr>
      <w:rFonts w:eastAsia="Times New Roman" w:cs="Times New Roman"/>
      <w:b/>
      <w:bCs/>
      <w:sz w:val="26"/>
      <w:szCs w:val="26"/>
      <w:lang w:val="en-US"/>
    </w:rPr>
  </w:style>
  <w:style w:type="paragraph" w:customStyle="1" w:styleId="xl82">
    <w:name w:val="xl82"/>
    <w:basedOn w:val="Normal"/>
    <w:rsid w:val="002634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lang w:val="en-US"/>
    </w:rPr>
  </w:style>
  <w:style w:type="paragraph" w:customStyle="1" w:styleId="xl83">
    <w:name w:val="xl83"/>
    <w:basedOn w:val="Normal"/>
    <w:rsid w:val="002634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lang w:val="en-US"/>
    </w:rPr>
  </w:style>
  <w:style w:type="paragraph" w:customStyle="1" w:styleId="xl84">
    <w:name w:val="xl84"/>
    <w:basedOn w:val="Normal"/>
    <w:rsid w:val="0026345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lang w:val="en-US"/>
    </w:rPr>
  </w:style>
  <w:style w:type="paragraph" w:customStyle="1" w:styleId="xl85">
    <w:name w:val="xl85"/>
    <w:basedOn w:val="Normal"/>
    <w:rsid w:val="002634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lang w:val="en-US"/>
    </w:rPr>
  </w:style>
  <w:style w:type="paragraph" w:customStyle="1" w:styleId="xl86">
    <w:name w:val="xl86"/>
    <w:basedOn w:val="Normal"/>
    <w:rsid w:val="002634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6"/>
      <w:szCs w:val="26"/>
      <w:lang w:val="en-US"/>
    </w:rPr>
  </w:style>
  <w:style w:type="paragraph" w:customStyle="1" w:styleId="xl87">
    <w:name w:val="xl87"/>
    <w:basedOn w:val="Normal"/>
    <w:rsid w:val="0026345F"/>
    <w:pPr>
      <w:spacing w:before="100" w:beforeAutospacing="1" w:after="100" w:afterAutospacing="1" w:line="240" w:lineRule="auto"/>
      <w:textAlignment w:val="center"/>
    </w:pPr>
    <w:rPr>
      <w:rFonts w:eastAsia="Times New Roman" w:cs="Times New Roman"/>
      <w:sz w:val="26"/>
      <w:szCs w:val="26"/>
      <w:lang w:val="en-US"/>
    </w:rPr>
  </w:style>
  <w:style w:type="paragraph" w:customStyle="1" w:styleId="xl88">
    <w:name w:val="xl88"/>
    <w:basedOn w:val="Normal"/>
    <w:rsid w:val="0026345F"/>
    <w:pPr>
      <w:spacing w:before="100" w:beforeAutospacing="1" w:after="100" w:afterAutospacing="1" w:line="240" w:lineRule="auto"/>
      <w:jc w:val="center"/>
    </w:pPr>
    <w:rPr>
      <w:rFonts w:eastAsia="Times New Roman" w:cs="Times New Roman"/>
      <w:sz w:val="26"/>
      <w:szCs w:val="26"/>
      <w:lang w:val="en-US"/>
    </w:rPr>
  </w:style>
  <w:style w:type="paragraph" w:customStyle="1" w:styleId="xl89">
    <w:name w:val="xl89"/>
    <w:basedOn w:val="Normal"/>
    <w:rsid w:val="0026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lang w:val="en-US"/>
    </w:rPr>
  </w:style>
  <w:style w:type="paragraph" w:customStyle="1" w:styleId="xl90">
    <w:name w:val="xl90"/>
    <w:basedOn w:val="Normal"/>
    <w:rsid w:val="0026345F"/>
    <w:pPr>
      <w:spacing w:before="100" w:beforeAutospacing="1" w:after="100" w:afterAutospacing="1" w:line="240" w:lineRule="auto"/>
      <w:textAlignment w:val="center"/>
    </w:pPr>
    <w:rPr>
      <w:rFonts w:eastAsia="Times New Roman" w:cs="Times New Roman"/>
      <w:sz w:val="26"/>
      <w:szCs w:val="26"/>
      <w:lang w:val="en-US"/>
    </w:rPr>
  </w:style>
  <w:style w:type="paragraph" w:customStyle="1" w:styleId="xl91">
    <w:name w:val="xl91"/>
    <w:basedOn w:val="Normal"/>
    <w:rsid w:val="0026345F"/>
    <w:pPr>
      <w:spacing w:before="100" w:beforeAutospacing="1" w:after="100" w:afterAutospacing="1" w:line="240" w:lineRule="auto"/>
      <w:textAlignment w:val="center"/>
    </w:pPr>
    <w:rPr>
      <w:rFonts w:eastAsia="Times New Roman" w:cs="Times New Roman"/>
      <w:sz w:val="26"/>
      <w:szCs w:val="26"/>
      <w:lang w:val="en-US"/>
    </w:rPr>
  </w:style>
  <w:style w:type="paragraph" w:customStyle="1" w:styleId="xl92">
    <w:name w:val="xl92"/>
    <w:basedOn w:val="Normal"/>
    <w:rsid w:val="0026345F"/>
    <w:pPr>
      <w:spacing w:before="100" w:beforeAutospacing="1" w:after="100" w:afterAutospacing="1" w:line="240" w:lineRule="auto"/>
      <w:jc w:val="center"/>
      <w:textAlignment w:val="center"/>
    </w:pPr>
    <w:rPr>
      <w:rFonts w:eastAsia="Times New Roman" w:cs="Times New Roman"/>
      <w:sz w:val="26"/>
      <w:szCs w:val="26"/>
      <w:lang w:val="en-US"/>
    </w:rPr>
  </w:style>
  <w:style w:type="paragraph" w:customStyle="1" w:styleId="xl93">
    <w:name w:val="xl93"/>
    <w:basedOn w:val="Normal"/>
    <w:rsid w:val="0026345F"/>
    <w:pPr>
      <w:pBdr>
        <w:top w:val="single" w:sz="4" w:space="0" w:color="auto"/>
      </w:pBdr>
      <w:spacing w:before="100" w:beforeAutospacing="1" w:after="100" w:afterAutospacing="1" w:line="240" w:lineRule="auto"/>
      <w:textAlignment w:val="center"/>
    </w:pPr>
    <w:rPr>
      <w:rFonts w:eastAsia="Times New Roman" w:cs="Times New Roman"/>
      <w:b/>
      <w:bCs/>
      <w:i/>
      <w:iCs/>
      <w:szCs w:val="28"/>
      <w:lang w:val="en-US"/>
    </w:rPr>
  </w:style>
  <w:style w:type="paragraph" w:customStyle="1" w:styleId="xl94">
    <w:name w:val="xl94"/>
    <w:basedOn w:val="Normal"/>
    <w:rsid w:val="0026345F"/>
    <w:pPr>
      <w:spacing w:before="100" w:beforeAutospacing="1" w:after="100" w:afterAutospacing="1" w:line="240" w:lineRule="auto"/>
      <w:textAlignment w:val="center"/>
    </w:pPr>
    <w:rPr>
      <w:rFonts w:eastAsia="Times New Roman" w:cs="Times New Roman"/>
      <w:b/>
      <w:bCs/>
      <w:sz w:val="26"/>
      <w:szCs w:val="26"/>
      <w:lang w:val="en-US"/>
    </w:rPr>
  </w:style>
  <w:style w:type="paragraph" w:customStyle="1" w:styleId="xl95">
    <w:name w:val="xl95"/>
    <w:basedOn w:val="Normal"/>
    <w:rsid w:val="0026345F"/>
    <w:pPr>
      <w:pBdr>
        <w:top w:val="single" w:sz="4" w:space="0" w:color="auto"/>
      </w:pBdr>
      <w:spacing w:before="100" w:beforeAutospacing="1" w:after="100" w:afterAutospacing="1" w:line="240" w:lineRule="auto"/>
      <w:jc w:val="center"/>
      <w:textAlignment w:val="center"/>
    </w:pPr>
    <w:rPr>
      <w:rFonts w:eastAsia="Times New Roman" w:cs="Times New Roman"/>
      <w:b/>
      <w:bCs/>
      <w:i/>
      <w:iCs/>
      <w:szCs w:val="28"/>
      <w:lang w:val="en-US"/>
    </w:rPr>
  </w:style>
  <w:style w:type="paragraph" w:customStyle="1" w:styleId="xl96">
    <w:name w:val="xl96"/>
    <w:basedOn w:val="Normal"/>
    <w:rsid w:val="0026345F"/>
    <w:pPr>
      <w:spacing w:before="100" w:beforeAutospacing="1" w:after="100" w:afterAutospacing="1" w:line="240" w:lineRule="auto"/>
      <w:jc w:val="center"/>
      <w:textAlignment w:val="center"/>
    </w:pPr>
    <w:rPr>
      <w:rFonts w:eastAsia="Times New Roman" w:cs="Times New Roman"/>
      <w:b/>
      <w:bCs/>
      <w:sz w:val="26"/>
      <w:szCs w:val="26"/>
      <w:lang w:val="en-US"/>
    </w:rPr>
  </w:style>
  <w:style w:type="paragraph" w:customStyle="1" w:styleId="xl97">
    <w:name w:val="xl97"/>
    <w:basedOn w:val="Normal"/>
    <w:rsid w:val="0026345F"/>
    <w:pPr>
      <w:spacing w:before="100" w:beforeAutospacing="1" w:after="100" w:afterAutospacing="1" w:line="240" w:lineRule="auto"/>
      <w:jc w:val="center"/>
      <w:textAlignment w:val="center"/>
    </w:pPr>
    <w:rPr>
      <w:rFonts w:eastAsia="Times New Roman" w:cs="Times New Roman"/>
      <w:i/>
      <w:iCs/>
      <w:sz w:val="26"/>
      <w:szCs w:val="26"/>
      <w:lang w:val="en-US"/>
    </w:rPr>
  </w:style>
  <w:style w:type="paragraph" w:customStyle="1" w:styleId="xl98">
    <w:name w:val="xl98"/>
    <w:basedOn w:val="Normal"/>
    <w:rsid w:val="0026345F"/>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6"/>
      <w:szCs w:val="26"/>
      <w:lang w:val="en-US"/>
    </w:rPr>
  </w:style>
  <w:style w:type="paragraph" w:customStyle="1" w:styleId="xl99">
    <w:name w:val="xl99"/>
    <w:basedOn w:val="Normal"/>
    <w:rsid w:val="0026345F"/>
    <w:pPr>
      <w:pBdr>
        <w:top w:val="single" w:sz="4" w:space="0" w:color="auto"/>
        <w:bottom w:val="single" w:sz="4" w:space="0" w:color="auto"/>
      </w:pBdr>
      <w:spacing w:before="100" w:beforeAutospacing="1" w:after="100" w:afterAutospacing="1" w:line="240" w:lineRule="auto"/>
    </w:pPr>
    <w:rPr>
      <w:rFonts w:eastAsia="Times New Roman" w:cs="Times New Roman"/>
      <w:b/>
      <w:bCs/>
      <w:sz w:val="26"/>
      <w:szCs w:val="26"/>
      <w:lang w:val="en-US"/>
    </w:rPr>
  </w:style>
  <w:style w:type="paragraph" w:customStyle="1" w:styleId="xl100">
    <w:name w:val="xl100"/>
    <w:basedOn w:val="Normal"/>
    <w:rsid w:val="0026345F"/>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6"/>
      <w:szCs w:val="26"/>
      <w:lang w:val="en-US"/>
    </w:rPr>
  </w:style>
  <w:style w:type="paragraph" w:customStyle="1" w:styleId="xl101">
    <w:name w:val="xl101"/>
    <w:basedOn w:val="Normal"/>
    <w:rsid w:val="002634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6"/>
      <w:szCs w:val="26"/>
      <w:lang w:val="en-US"/>
    </w:rPr>
  </w:style>
  <w:style w:type="paragraph" w:customStyle="1" w:styleId="xl102">
    <w:name w:val="xl102"/>
    <w:basedOn w:val="Normal"/>
    <w:rsid w:val="0026345F"/>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 w:val="26"/>
      <w:szCs w:val="26"/>
      <w:lang w:val="en-US"/>
    </w:rPr>
  </w:style>
  <w:style w:type="paragraph" w:customStyle="1" w:styleId="xl103">
    <w:name w:val="xl103"/>
    <w:basedOn w:val="Normal"/>
    <w:rsid w:val="002634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lang w:val="en-US"/>
    </w:rPr>
  </w:style>
  <w:style w:type="character" w:customStyle="1" w:styleId="label">
    <w:name w:val="label"/>
    <w:rsid w:val="0026345F"/>
  </w:style>
  <w:style w:type="character" w:customStyle="1" w:styleId="value">
    <w:name w:val="value"/>
    <w:rsid w:val="00263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187711">
      <w:bodyDiv w:val="1"/>
      <w:marLeft w:val="0"/>
      <w:marRight w:val="0"/>
      <w:marTop w:val="0"/>
      <w:marBottom w:val="0"/>
      <w:divBdr>
        <w:top w:val="none" w:sz="0" w:space="0" w:color="auto"/>
        <w:left w:val="none" w:sz="0" w:space="0" w:color="auto"/>
        <w:bottom w:val="none" w:sz="0" w:space="0" w:color="auto"/>
        <w:right w:val="none" w:sz="0" w:space="0" w:color="auto"/>
      </w:divBdr>
    </w:div>
    <w:div w:id="1050499943">
      <w:bodyDiv w:val="1"/>
      <w:marLeft w:val="0"/>
      <w:marRight w:val="0"/>
      <w:marTop w:val="0"/>
      <w:marBottom w:val="0"/>
      <w:divBdr>
        <w:top w:val="none" w:sz="0" w:space="0" w:color="auto"/>
        <w:left w:val="none" w:sz="0" w:space="0" w:color="auto"/>
        <w:bottom w:val="none" w:sz="0" w:space="0" w:color="auto"/>
        <w:right w:val="none" w:sz="0" w:space="0" w:color="auto"/>
      </w:divBdr>
    </w:div>
    <w:div w:id="1234583845">
      <w:bodyDiv w:val="1"/>
      <w:marLeft w:val="0"/>
      <w:marRight w:val="0"/>
      <w:marTop w:val="0"/>
      <w:marBottom w:val="0"/>
      <w:divBdr>
        <w:top w:val="none" w:sz="0" w:space="0" w:color="auto"/>
        <w:left w:val="none" w:sz="0" w:space="0" w:color="auto"/>
        <w:bottom w:val="none" w:sz="0" w:space="0" w:color="auto"/>
        <w:right w:val="none" w:sz="0" w:space="0" w:color="auto"/>
      </w:divBdr>
    </w:div>
    <w:div w:id="1875384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C3A4748-6390-4C92-AE5A-94256DC549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 3</dc:creator>
  <cp:lastModifiedBy>Administrator</cp:lastModifiedBy>
  <cp:revision>51</cp:revision>
  <cp:lastPrinted>2023-09-25T07:44:00Z</cp:lastPrinted>
  <dcterms:created xsi:type="dcterms:W3CDTF">2024-11-21T01:33:00Z</dcterms:created>
  <dcterms:modified xsi:type="dcterms:W3CDTF">2024-12-03T06:21:00Z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7BD21988425746FD9F5194B98D74CF34</vt:lpwstr>
  </property>
</Properties>
</file>